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C0" w:rsidRDefault="006F1AA5" w:rsidP="00F25DC0">
      <w:pPr>
        <w:pStyle w:val="a3"/>
        <w:rPr>
          <w:sz w:val="24"/>
        </w:rPr>
      </w:pPr>
      <w:r>
        <w:rPr>
          <w:noProof/>
          <w:sz w:val="24"/>
          <w:lang w:eastAsia="ru-RU"/>
        </w:rPr>
        <w:drawing>
          <wp:inline distT="0" distB="0" distL="0" distR="0">
            <wp:extent cx="6390005" cy="9037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ВТР 25 001.BMP"/>
                    <pic:cNvPicPr/>
                  </pic:nvPicPr>
                  <pic:blipFill>
                    <a:blip r:embed="rId6" cstate="print">
                      <a:extLst>
                        <a:ext uri="{28A0092B-C50C-407E-A947-70E740481C1C}">
                          <a14:useLocalDpi xmlns:a14="http://schemas.microsoft.com/office/drawing/2010/main" val="0"/>
                        </a:ext>
                      </a:extLst>
                    </a:blip>
                    <a:stretch>
                      <a:fillRect/>
                    </a:stretch>
                  </pic:blipFill>
                  <pic:spPr>
                    <a:xfrm rot="10800000">
                      <a:off x="0" y="0"/>
                      <a:ext cx="6390005" cy="9037320"/>
                    </a:xfrm>
                    <a:prstGeom prst="rect">
                      <a:avLst/>
                    </a:prstGeom>
                  </pic:spPr>
                </pic:pic>
              </a:graphicData>
            </a:graphic>
          </wp:inline>
        </w:drawing>
      </w:r>
    </w:p>
    <w:p w:rsidR="00F25DC0" w:rsidRDefault="00F25DC0" w:rsidP="00F25DC0">
      <w:pPr>
        <w:tabs>
          <w:tab w:val="center" w:pos="5017"/>
          <w:tab w:val="left" w:pos="8250"/>
        </w:tabs>
        <w:rPr>
          <w:rFonts w:ascii="Times New Roman" w:hAnsi="Times New Roman"/>
          <w:b w:val="0"/>
          <w:i w:val="0"/>
          <w:u w:val="none"/>
          <w:lang w:val="tt-RU"/>
        </w:rPr>
      </w:pPr>
      <w:r>
        <w:rPr>
          <w:rFonts w:ascii="Times New Roman" w:hAnsi="Times New Roman"/>
          <w:b w:val="0"/>
          <w:i w:val="0"/>
          <w:u w:val="none"/>
        </w:rPr>
        <w:t xml:space="preserve">                                             </w:t>
      </w:r>
    </w:p>
    <w:p w:rsidR="00F25DC0" w:rsidRDefault="00F25DC0" w:rsidP="00F25DC0">
      <w:pPr>
        <w:tabs>
          <w:tab w:val="center" w:pos="5017"/>
          <w:tab w:val="left" w:pos="8250"/>
        </w:tabs>
        <w:rPr>
          <w:rFonts w:ascii="Times New Roman" w:hAnsi="Times New Roman"/>
          <w:b w:val="0"/>
          <w:i w:val="0"/>
          <w:u w:val="none"/>
          <w:lang w:val="tt-RU"/>
        </w:rPr>
      </w:pPr>
    </w:p>
    <w:p w:rsidR="00C216E2" w:rsidRDefault="00C216E2" w:rsidP="00F25DC0">
      <w:pPr>
        <w:tabs>
          <w:tab w:val="center" w:pos="5017"/>
          <w:tab w:val="left" w:pos="8250"/>
        </w:tabs>
        <w:rPr>
          <w:rFonts w:ascii="Times New Roman" w:hAnsi="Times New Roman"/>
          <w:b w:val="0"/>
          <w:i w:val="0"/>
          <w:u w:val="none"/>
          <w:lang w:val="tt-RU"/>
        </w:rPr>
      </w:pPr>
    </w:p>
    <w:p w:rsidR="0080239F" w:rsidRDefault="0080239F" w:rsidP="00F25DC0">
      <w:pPr>
        <w:tabs>
          <w:tab w:val="center" w:pos="5017"/>
          <w:tab w:val="left" w:pos="8250"/>
        </w:tabs>
        <w:rPr>
          <w:rFonts w:ascii="Times New Roman" w:hAnsi="Times New Roman"/>
          <w:b w:val="0"/>
          <w:i w:val="0"/>
          <w:u w:val="none"/>
          <w:lang w:val="tt-RU"/>
        </w:rPr>
      </w:pPr>
      <w:bookmarkStart w:id="0" w:name="_GoBack"/>
      <w:bookmarkEnd w:id="0"/>
    </w:p>
    <w:p w:rsidR="00C216E2" w:rsidRDefault="00C216E2" w:rsidP="00F25DC0">
      <w:pPr>
        <w:tabs>
          <w:tab w:val="center" w:pos="5017"/>
          <w:tab w:val="left" w:pos="8250"/>
        </w:tabs>
        <w:rPr>
          <w:rFonts w:ascii="Times New Roman" w:hAnsi="Times New Roman"/>
          <w:b w:val="0"/>
          <w:i w:val="0"/>
          <w:u w:val="none"/>
          <w:lang w:val="tt-RU"/>
        </w:rPr>
      </w:pPr>
    </w:p>
    <w:p w:rsidR="0080239F" w:rsidRDefault="0080239F" w:rsidP="00F25DC0">
      <w:pPr>
        <w:tabs>
          <w:tab w:val="center" w:pos="5017"/>
          <w:tab w:val="left" w:pos="8250"/>
        </w:tabs>
        <w:jc w:val="center"/>
        <w:rPr>
          <w:rFonts w:ascii="Times New Roman" w:hAnsi="Times New Roman"/>
          <w:i w:val="0"/>
          <w:sz w:val="26"/>
          <w:szCs w:val="26"/>
          <w:u w:val="none"/>
          <w:lang w:val="tt-RU"/>
        </w:rPr>
      </w:pPr>
    </w:p>
    <w:p w:rsidR="00F25DC0" w:rsidRPr="003A092C" w:rsidRDefault="00436C5A" w:rsidP="00F25DC0">
      <w:pPr>
        <w:tabs>
          <w:tab w:val="center" w:pos="5017"/>
          <w:tab w:val="left" w:pos="8250"/>
        </w:tabs>
        <w:jc w:val="center"/>
        <w:rPr>
          <w:rFonts w:ascii="Times New Roman" w:hAnsi="Times New Roman"/>
          <w:b w:val="0"/>
          <w:i w:val="0"/>
          <w:sz w:val="26"/>
          <w:szCs w:val="26"/>
          <w:u w:val="none"/>
        </w:rPr>
      </w:pPr>
      <w:r>
        <w:rPr>
          <w:rFonts w:ascii="Times New Roman" w:hAnsi="Times New Roman"/>
          <w:i w:val="0"/>
          <w:sz w:val="26"/>
          <w:szCs w:val="26"/>
          <w:u w:val="none"/>
          <w:lang w:val="tt-RU"/>
        </w:rPr>
        <w:t xml:space="preserve">1. </w:t>
      </w:r>
      <w:r w:rsidR="00F25DC0" w:rsidRPr="003A092C">
        <w:rPr>
          <w:rFonts w:ascii="Times New Roman" w:hAnsi="Times New Roman"/>
          <w:i w:val="0"/>
          <w:sz w:val="26"/>
          <w:szCs w:val="26"/>
          <w:u w:val="none"/>
        </w:rPr>
        <w:t>ОБЩИЕ ПОЛОЖЕНИЯ.</w:t>
      </w:r>
    </w:p>
    <w:p w:rsidR="00034050" w:rsidRPr="00034050" w:rsidRDefault="00034050" w:rsidP="00034050">
      <w:pPr>
        <w:shd w:val="clear" w:color="auto" w:fill="FFFFFF"/>
        <w:suppressAutoHyphens w:val="0"/>
        <w:rPr>
          <w:rFonts w:ascii="Times New Roman" w:hAnsi="Times New Roman"/>
          <w:b w:val="0"/>
          <w:i w:val="0"/>
          <w:color w:val="000000"/>
          <w:sz w:val="26"/>
          <w:szCs w:val="26"/>
          <w:u w:val="none"/>
          <w:lang w:eastAsia="ru-RU"/>
        </w:rPr>
      </w:pPr>
      <w:r w:rsidRPr="00034050">
        <w:rPr>
          <w:rFonts w:ascii="Times New Roman" w:hAnsi="Times New Roman"/>
          <w:b w:val="0"/>
          <w:i w:val="0"/>
          <w:color w:val="000000"/>
          <w:sz w:val="26"/>
          <w:szCs w:val="26"/>
          <w:u w:val="none"/>
          <w:lang w:eastAsia="ru-RU"/>
        </w:rPr>
        <w:t xml:space="preserve">1.1. </w:t>
      </w:r>
      <w:proofErr w:type="gramStart"/>
      <w:r w:rsidRPr="00034050">
        <w:rPr>
          <w:rFonts w:ascii="Times New Roman" w:hAnsi="Times New Roman"/>
          <w:b w:val="0"/>
          <w:i w:val="0"/>
          <w:color w:val="000000"/>
          <w:sz w:val="26"/>
          <w:szCs w:val="26"/>
          <w:u w:val="none"/>
          <w:lang w:eastAsia="ru-RU"/>
        </w:rPr>
        <w:t xml:space="preserve">Настоящие Правила внутреннего трудового распорядка ДОУ (ПВТР) разработаны в соответствии с Трудовым Кодексом Российской Федерации с изменениями от 7 июня 2025года, Федеральным законом от 29 декабря 2012 года Nº 273-Ф3 «Об образовании в Российской Федерации» с изменениями от 31 июля 2025 года, Приказом </w:t>
      </w:r>
      <w:proofErr w:type="spellStart"/>
      <w:r w:rsidRPr="00034050">
        <w:rPr>
          <w:rFonts w:ascii="Times New Roman" w:hAnsi="Times New Roman"/>
          <w:b w:val="0"/>
          <w:i w:val="0"/>
          <w:color w:val="000000"/>
          <w:sz w:val="26"/>
          <w:szCs w:val="26"/>
          <w:u w:val="none"/>
          <w:lang w:eastAsia="ru-RU"/>
        </w:rPr>
        <w:t>Минпросвещения</w:t>
      </w:r>
      <w:proofErr w:type="spellEnd"/>
      <w:r w:rsidRPr="00034050">
        <w:rPr>
          <w:rFonts w:ascii="Times New Roman" w:hAnsi="Times New Roman"/>
          <w:b w:val="0"/>
          <w:i w:val="0"/>
          <w:color w:val="000000"/>
          <w:sz w:val="26"/>
          <w:szCs w:val="26"/>
          <w:u w:val="none"/>
          <w:lang w:eastAsia="ru-RU"/>
        </w:rPr>
        <w:t xml:space="preserve"> России от 4 апреля 2025 года Nº 268 «Об утверждении Особенностей режима рабочего времени и времени</w:t>
      </w:r>
      <w:proofErr w:type="gramEnd"/>
      <w:r w:rsidRPr="00034050">
        <w:rPr>
          <w:rFonts w:ascii="Times New Roman" w:hAnsi="Times New Roman"/>
          <w:b w:val="0"/>
          <w:i w:val="0"/>
          <w:color w:val="000000"/>
          <w:sz w:val="26"/>
          <w:szCs w:val="26"/>
          <w:u w:val="none"/>
          <w:lang w:eastAsia="ru-RU"/>
        </w:rPr>
        <w:t xml:space="preserve"> </w:t>
      </w:r>
      <w:proofErr w:type="gramStart"/>
      <w:r w:rsidRPr="00034050">
        <w:rPr>
          <w:rFonts w:ascii="Times New Roman" w:hAnsi="Times New Roman"/>
          <w:b w:val="0"/>
          <w:i w:val="0"/>
          <w:color w:val="000000"/>
          <w:sz w:val="26"/>
          <w:szCs w:val="26"/>
          <w:u w:val="none"/>
          <w:lang w:eastAsia="ru-RU"/>
        </w:rPr>
        <w:t>отдыха педагогических и иных работников организаций, осуществляющих образовательную деятельность по основным и дополнительным образовательным программам</w:t>
      </w:r>
      <w:r w:rsidR="00554ECB">
        <w:rPr>
          <w:rFonts w:ascii="Times New Roman" w:hAnsi="Times New Roman"/>
          <w:b w:val="0"/>
          <w:i w:val="0"/>
          <w:color w:val="000000"/>
          <w:sz w:val="26"/>
          <w:szCs w:val="26"/>
          <w:u w:val="none"/>
          <w:lang w:val="tt-RU" w:eastAsia="ru-RU"/>
        </w:rPr>
        <w:t xml:space="preserve"> </w:t>
      </w:r>
      <w:r w:rsidRPr="00034050">
        <w:rPr>
          <w:rFonts w:ascii="Times New Roman" w:hAnsi="Times New Roman"/>
          <w:b w:val="0"/>
          <w:i w:val="0"/>
          <w:color w:val="000000"/>
          <w:sz w:val="26"/>
          <w:szCs w:val="26"/>
          <w:u w:val="none"/>
          <w:lang w:eastAsia="ru-RU"/>
        </w:rPr>
        <w:t>среднего</w:t>
      </w:r>
      <w:r w:rsidR="00554ECB">
        <w:rPr>
          <w:rFonts w:ascii="Times New Roman" w:hAnsi="Times New Roman"/>
          <w:b w:val="0"/>
          <w:i w:val="0"/>
          <w:color w:val="000000"/>
          <w:sz w:val="26"/>
          <w:szCs w:val="26"/>
          <w:u w:val="none"/>
          <w:lang w:val="tt-RU" w:eastAsia="ru-RU"/>
        </w:rPr>
        <w:t xml:space="preserve"> </w:t>
      </w:r>
      <w:r w:rsidRPr="00034050">
        <w:rPr>
          <w:rFonts w:ascii="Times New Roman" w:hAnsi="Times New Roman"/>
          <w:b w:val="0"/>
          <w:i w:val="0"/>
          <w:color w:val="000000"/>
          <w:sz w:val="26"/>
          <w:szCs w:val="26"/>
          <w:u w:val="none"/>
          <w:lang w:eastAsia="ru-RU"/>
        </w:rPr>
        <w:t>профессионального образования и соответствующим дополнительным профессиональным программам, основным программам профессионального обучения», Приказом</w:t>
      </w:r>
      <w:r w:rsidR="00554ECB">
        <w:rPr>
          <w:rFonts w:ascii="Times New Roman" w:hAnsi="Times New Roman"/>
          <w:b w:val="0"/>
          <w:i w:val="0"/>
          <w:color w:val="000000"/>
          <w:sz w:val="26"/>
          <w:szCs w:val="26"/>
          <w:u w:val="none"/>
          <w:lang w:val="tt-RU" w:eastAsia="ru-RU"/>
        </w:rPr>
        <w:t xml:space="preserve"> </w:t>
      </w:r>
      <w:proofErr w:type="spellStart"/>
      <w:r w:rsidRPr="00034050">
        <w:rPr>
          <w:rFonts w:ascii="Times New Roman" w:hAnsi="Times New Roman"/>
          <w:b w:val="0"/>
          <w:i w:val="0"/>
          <w:color w:val="000000"/>
          <w:sz w:val="26"/>
          <w:szCs w:val="26"/>
          <w:u w:val="none"/>
          <w:lang w:eastAsia="ru-RU"/>
        </w:rPr>
        <w:t>Минпросвещения</w:t>
      </w:r>
      <w:proofErr w:type="spellEnd"/>
      <w:r w:rsidRPr="00034050">
        <w:rPr>
          <w:rFonts w:ascii="Times New Roman" w:hAnsi="Times New Roman"/>
          <w:b w:val="0"/>
          <w:i w:val="0"/>
          <w:color w:val="000000"/>
          <w:sz w:val="26"/>
          <w:szCs w:val="26"/>
          <w:u w:val="none"/>
          <w:lang w:eastAsia="ru-RU"/>
        </w:rPr>
        <w:t xml:space="preserve"> России от 4 апреля 2025 года Nº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w:t>
      </w:r>
      <w:proofErr w:type="spellStart"/>
      <w:r w:rsidRPr="00034050">
        <w:rPr>
          <w:rFonts w:ascii="Times New Roman" w:hAnsi="Times New Roman"/>
          <w:b w:val="0"/>
          <w:i w:val="0"/>
          <w:color w:val="000000"/>
          <w:sz w:val="26"/>
          <w:szCs w:val="26"/>
          <w:u w:val="none"/>
          <w:lang w:eastAsia="ru-RU"/>
        </w:rPr>
        <w:t>соразовательную</w:t>
      </w:r>
      <w:proofErr w:type="spellEnd"/>
      <w:r w:rsidRPr="00034050">
        <w:rPr>
          <w:rFonts w:ascii="Times New Roman" w:hAnsi="Times New Roman"/>
          <w:b w:val="0"/>
          <w:i w:val="0"/>
          <w:color w:val="000000"/>
          <w:sz w:val="26"/>
          <w:szCs w:val="26"/>
          <w:u w:val="none"/>
          <w:lang w:eastAsia="ru-RU"/>
        </w:rPr>
        <w:t xml:space="preserve"> деятельность по основным и дополнительным общеобразовательным</w:t>
      </w:r>
      <w:proofErr w:type="gramEnd"/>
      <w:r w:rsidRPr="00034050">
        <w:rPr>
          <w:rFonts w:ascii="Times New Roman" w:hAnsi="Times New Roman"/>
          <w:b w:val="0"/>
          <w:i w:val="0"/>
          <w:color w:val="000000"/>
          <w:sz w:val="26"/>
          <w:szCs w:val="26"/>
          <w:u w:val="none"/>
          <w:lang w:eastAsia="ru-RU"/>
        </w:rPr>
        <w:t xml:space="preserve"> программам, образовательным программ</w:t>
      </w:r>
      <w:r w:rsidR="00554ECB">
        <w:rPr>
          <w:rFonts w:ascii="Times New Roman" w:hAnsi="Times New Roman"/>
          <w:b w:val="0"/>
          <w:i w:val="0"/>
          <w:color w:val="000000"/>
          <w:sz w:val="26"/>
          <w:szCs w:val="26"/>
          <w:u w:val="none"/>
          <w:lang w:eastAsia="ru-RU"/>
        </w:rPr>
        <w:t>ам среднего профессионального о</w:t>
      </w:r>
      <w:r w:rsidR="00554ECB">
        <w:rPr>
          <w:rFonts w:ascii="Times New Roman" w:hAnsi="Times New Roman"/>
          <w:b w:val="0"/>
          <w:i w:val="0"/>
          <w:color w:val="000000"/>
          <w:sz w:val="26"/>
          <w:szCs w:val="26"/>
          <w:u w:val="none"/>
          <w:lang w:val="tt-RU" w:eastAsia="ru-RU"/>
        </w:rPr>
        <w:t>б</w:t>
      </w:r>
      <w:proofErr w:type="spellStart"/>
      <w:r w:rsidRPr="00034050">
        <w:rPr>
          <w:rFonts w:ascii="Times New Roman" w:hAnsi="Times New Roman"/>
          <w:b w:val="0"/>
          <w:i w:val="0"/>
          <w:color w:val="000000"/>
          <w:sz w:val="26"/>
          <w:szCs w:val="26"/>
          <w:u w:val="none"/>
          <w:lang w:eastAsia="ru-RU"/>
        </w:rPr>
        <w:t>разования</w:t>
      </w:r>
      <w:proofErr w:type="spellEnd"/>
      <w:r w:rsidRPr="00034050">
        <w:rPr>
          <w:rFonts w:ascii="Times New Roman" w:hAnsi="Times New Roman"/>
          <w:b w:val="0"/>
          <w:i w:val="0"/>
          <w:color w:val="000000"/>
          <w:sz w:val="26"/>
          <w:szCs w:val="26"/>
          <w:u w:val="none"/>
          <w:lang w:eastAsia="ru-RU"/>
        </w:rPr>
        <w:t xml:space="preserve"> и </w:t>
      </w:r>
      <w:proofErr w:type="spellStart"/>
      <w:r w:rsidRPr="00034050">
        <w:rPr>
          <w:rFonts w:ascii="Times New Roman" w:hAnsi="Times New Roman"/>
          <w:b w:val="0"/>
          <w:i w:val="0"/>
          <w:color w:val="000000"/>
          <w:sz w:val="26"/>
          <w:szCs w:val="26"/>
          <w:u w:val="none"/>
          <w:lang w:eastAsia="ru-RU"/>
        </w:rPr>
        <w:t>соответствуюшим</w:t>
      </w:r>
      <w:proofErr w:type="spellEnd"/>
      <w:r w:rsidRPr="00034050">
        <w:rPr>
          <w:rFonts w:ascii="Times New Roman" w:hAnsi="Times New Roman"/>
          <w:b w:val="0"/>
          <w:i w:val="0"/>
          <w:color w:val="000000"/>
          <w:sz w:val="26"/>
          <w:szCs w:val="26"/>
          <w:u w:val="none"/>
          <w:lang w:eastAsia="ru-RU"/>
        </w:rPr>
        <w:t xml:space="preserve"> дополнительным</w:t>
      </w:r>
      <w:r w:rsidR="00554ECB">
        <w:rPr>
          <w:rFonts w:ascii="Times New Roman" w:hAnsi="Times New Roman"/>
          <w:b w:val="0"/>
          <w:i w:val="0"/>
          <w:color w:val="000000"/>
          <w:sz w:val="26"/>
          <w:szCs w:val="26"/>
          <w:u w:val="none"/>
          <w:lang w:val="tt-RU" w:eastAsia="ru-RU"/>
        </w:rPr>
        <w:t xml:space="preserve"> </w:t>
      </w:r>
      <w:r w:rsidRPr="00034050">
        <w:rPr>
          <w:rFonts w:ascii="Times New Roman" w:hAnsi="Times New Roman"/>
          <w:b w:val="0"/>
          <w:i w:val="0"/>
          <w:color w:val="000000"/>
          <w:sz w:val="26"/>
          <w:szCs w:val="26"/>
          <w:u w:val="none"/>
          <w:lang w:eastAsia="ru-RU"/>
        </w:rPr>
        <w:t>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r w:rsidR="00554ECB">
        <w:rPr>
          <w:rFonts w:ascii="Times New Roman" w:hAnsi="Times New Roman"/>
          <w:b w:val="0"/>
          <w:i w:val="0"/>
          <w:color w:val="000000"/>
          <w:sz w:val="26"/>
          <w:szCs w:val="26"/>
          <w:u w:val="none"/>
          <w:lang w:val="tt-RU" w:eastAsia="ru-RU"/>
        </w:rPr>
        <w:t xml:space="preserve"> О</w:t>
      </w:r>
      <w:proofErr w:type="spellStart"/>
      <w:r w:rsidRPr="00034050">
        <w:rPr>
          <w:rFonts w:ascii="Times New Roman" w:hAnsi="Times New Roman"/>
          <w:b w:val="0"/>
          <w:i w:val="0"/>
          <w:color w:val="000000"/>
          <w:sz w:val="26"/>
          <w:szCs w:val="26"/>
          <w:u w:val="none"/>
          <w:lang w:eastAsia="ru-RU"/>
        </w:rPr>
        <w:t>говариваемой</w:t>
      </w:r>
      <w:proofErr w:type="spellEnd"/>
      <w:r w:rsidRPr="00034050">
        <w:rPr>
          <w:rFonts w:ascii="Times New Roman" w:hAnsi="Times New Roman"/>
          <w:b w:val="0"/>
          <w:i w:val="0"/>
          <w:color w:val="000000"/>
          <w:sz w:val="26"/>
          <w:szCs w:val="26"/>
          <w:u w:val="none"/>
          <w:lang w:eastAsia="ru-RU"/>
        </w:rPr>
        <w:t xml:space="preserve"> в трудовом договоре, основаниях ее изменения и случаях установления верхнего предела указанной учебной нагрузки». Постановлением Правительства Российской Федерации от 3 апреля 2024 года Nº 415 «О ежегодных основных удлиненных оплачиваемых отпусках». Постановлением Главного государственного санитарного врача Российской Федерации от 28 сентября 2020 года Nº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и иными нормативно-правовыми актами, Гражданским кодексом Российской Федерации.</w:t>
      </w:r>
    </w:p>
    <w:p w:rsidR="00034050" w:rsidRPr="00034050" w:rsidRDefault="00034050" w:rsidP="00034050">
      <w:pPr>
        <w:shd w:val="clear" w:color="auto" w:fill="FFFFFF"/>
        <w:suppressAutoHyphens w:val="0"/>
        <w:rPr>
          <w:rFonts w:ascii="Times New Roman" w:hAnsi="Times New Roman"/>
          <w:b w:val="0"/>
          <w:i w:val="0"/>
          <w:color w:val="000000"/>
          <w:sz w:val="26"/>
          <w:szCs w:val="26"/>
          <w:u w:val="none"/>
          <w:lang w:eastAsia="ru-RU"/>
        </w:rPr>
      </w:pPr>
      <w:r w:rsidRPr="00034050">
        <w:rPr>
          <w:rFonts w:ascii="Times New Roman" w:hAnsi="Times New Roman"/>
          <w:b w:val="0"/>
          <w:i w:val="0"/>
          <w:color w:val="000000"/>
          <w:sz w:val="26"/>
          <w:szCs w:val="26"/>
          <w:u w:val="none"/>
          <w:lang w:eastAsia="ru-RU"/>
        </w:rPr>
        <w:t>Уставом дошкольного образовательного учреждения. Правила утверждены в соответствии со ст. 190 ТК РФ.</w:t>
      </w:r>
    </w:p>
    <w:p w:rsidR="00F25DC0" w:rsidRDefault="00F25DC0" w:rsidP="00F25DC0">
      <w:pPr>
        <w:pStyle w:val="21"/>
        <w:ind w:firstLine="930"/>
        <w:jc w:val="both"/>
        <w:rPr>
          <w:b w:val="0"/>
          <w:sz w:val="26"/>
        </w:rPr>
      </w:pPr>
      <w:r>
        <w:rPr>
          <w:b w:val="0"/>
          <w:sz w:val="26"/>
        </w:rPr>
        <w:t>1.2.Правила внутреннего трудового распорядка являются приложением к коллективному договору.</w:t>
      </w:r>
    </w:p>
    <w:p w:rsidR="00F25DC0" w:rsidRDefault="00F25DC0" w:rsidP="00F25DC0">
      <w:pPr>
        <w:pStyle w:val="21"/>
        <w:ind w:firstLine="930"/>
        <w:jc w:val="both"/>
        <w:rPr>
          <w:b w:val="0"/>
          <w:sz w:val="26"/>
        </w:rPr>
      </w:pPr>
      <w:r>
        <w:rPr>
          <w:b w:val="0"/>
          <w:sz w:val="26"/>
        </w:rPr>
        <w:t xml:space="preserve">1.3.Настоящие правила внутреннего трудового распорядка утверждает работодатель с учётом мнения </w:t>
      </w:r>
      <w:r w:rsidR="005F6304">
        <w:rPr>
          <w:b w:val="0"/>
          <w:sz w:val="26"/>
          <w:lang w:val="tt-RU"/>
        </w:rPr>
        <w:t xml:space="preserve">трудового </w:t>
      </w:r>
      <w:r>
        <w:rPr>
          <w:b w:val="0"/>
          <w:sz w:val="26"/>
        </w:rPr>
        <w:t>коллектива и по согласованию с Первичной профсоюзной организацией учреждения.</w:t>
      </w:r>
    </w:p>
    <w:p w:rsidR="00F25DC0" w:rsidRDefault="00F25DC0" w:rsidP="00F25DC0">
      <w:pPr>
        <w:ind w:firstLine="930"/>
        <w:rPr>
          <w:rFonts w:ascii="Times New Roman" w:hAnsi="Times New Roman"/>
          <w:b w:val="0"/>
          <w:i w:val="0"/>
          <w:sz w:val="26"/>
          <w:u w:val="none"/>
        </w:rPr>
      </w:pPr>
    </w:p>
    <w:p w:rsidR="00F25DC0" w:rsidRPr="00436C5A" w:rsidRDefault="00F25DC0" w:rsidP="00436C5A">
      <w:pPr>
        <w:pStyle w:val="a8"/>
        <w:numPr>
          <w:ilvl w:val="0"/>
          <w:numId w:val="16"/>
        </w:numPr>
        <w:jc w:val="center"/>
        <w:rPr>
          <w:rFonts w:ascii="Times New Roman" w:hAnsi="Times New Roman"/>
          <w:i w:val="0"/>
          <w:sz w:val="26"/>
          <w:u w:val="none"/>
        </w:rPr>
      </w:pPr>
      <w:r w:rsidRPr="00436C5A">
        <w:rPr>
          <w:rFonts w:ascii="Times New Roman" w:hAnsi="Times New Roman"/>
          <w:i w:val="0"/>
          <w:sz w:val="26"/>
          <w:u w:val="none"/>
        </w:rPr>
        <w:t>ПРИЁМ И УВОЛЬНЕНИЕ РАБОТНИКОВ.</w:t>
      </w:r>
    </w:p>
    <w:p w:rsidR="00F25DC0" w:rsidRDefault="00F25DC0" w:rsidP="00F25DC0">
      <w:pPr>
        <w:ind w:firstLine="930"/>
        <w:rPr>
          <w:rFonts w:ascii="Times New Roman" w:hAnsi="Times New Roman"/>
          <w:i w:val="0"/>
          <w:sz w:val="26"/>
          <w:u w:val="none"/>
        </w:rPr>
      </w:pP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2.1. Работник - физическое лицо, вступившее в трудовые отношения с работодателем (руководителем ДОУ) заключает трудовой договор.   Ст.20 ТК РФ</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2.2. Трудовые договоры могут заключаться:</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 на неопределённый срок;</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 на определённый срок не более пяти лет (срочный трудовой договор), если иной срок не установлен ТК РФ и иными федеральными законами</w:t>
      </w:r>
      <w:proofErr w:type="gramStart"/>
      <w:r>
        <w:rPr>
          <w:rFonts w:ascii="Times New Roman" w:hAnsi="Times New Roman"/>
          <w:b w:val="0"/>
          <w:i w:val="0"/>
          <w:sz w:val="26"/>
          <w:u w:val="none"/>
        </w:rPr>
        <w:t xml:space="preserve">    С</w:t>
      </w:r>
      <w:proofErr w:type="gramEnd"/>
      <w:r>
        <w:rPr>
          <w:rFonts w:ascii="Times New Roman" w:hAnsi="Times New Roman"/>
          <w:b w:val="0"/>
          <w:i w:val="0"/>
          <w:sz w:val="26"/>
          <w:u w:val="none"/>
        </w:rPr>
        <w:t>т.58 ТК РФ</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2.3. При заключении трудового договора лицо, поступающее на работу, предъявляет  работодателю (руководителю ДОУ) следующие   документы:</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паспорт  или иной документ, удостоверяющий личность;</w:t>
      </w:r>
    </w:p>
    <w:p w:rsidR="0080239F" w:rsidRPr="0080239F" w:rsidRDefault="00F25DC0" w:rsidP="0080239F">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5DC0" w:rsidRPr="0080239F" w:rsidRDefault="00F25DC0" w:rsidP="0080239F">
      <w:pPr>
        <w:numPr>
          <w:ilvl w:val="0"/>
          <w:numId w:val="4"/>
        </w:numPr>
        <w:tabs>
          <w:tab w:val="left" w:pos="585"/>
        </w:tabs>
        <w:ind w:left="0" w:firstLine="930"/>
        <w:jc w:val="both"/>
        <w:rPr>
          <w:rFonts w:ascii="Times New Roman" w:hAnsi="Times New Roman"/>
          <w:b w:val="0"/>
          <w:i w:val="0"/>
          <w:sz w:val="26"/>
          <w:u w:val="none"/>
        </w:rPr>
      </w:pPr>
      <w:r w:rsidRPr="0080239F">
        <w:rPr>
          <w:rFonts w:ascii="Times New Roman" w:hAnsi="Times New Roman"/>
          <w:b w:val="0"/>
          <w:i w:val="0"/>
          <w:sz w:val="26"/>
          <w:u w:val="none"/>
        </w:rPr>
        <w:lastRenderedPageBreak/>
        <w:t>документ об образовании, о квалификации или наличии специальных знаний, профессиональной подготовки, наличии квалификационных категорий, если этого требует работа;</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страховое свидетельство государственного пенсионного страхования;</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документы воинского учёта – для военнообязанных и лиц, подлежащих призыву на военную службу;</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справку о наличии (отсутствии) судимости и (или</w:t>
      </w:r>
      <w:proofErr w:type="gramStart"/>
      <w:r>
        <w:rPr>
          <w:rFonts w:ascii="Times New Roman" w:hAnsi="Times New Roman"/>
          <w:b w:val="0"/>
          <w:i w:val="0"/>
          <w:sz w:val="26"/>
          <w:u w:val="none"/>
        </w:rPr>
        <w:t xml:space="preserve"> )</w:t>
      </w:r>
      <w:proofErr w:type="gramEnd"/>
      <w:r>
        <w:rPr>
          <w:rFonts w:ascii="Times New Roman" w:hAnsi="Times New Roman"/>
          <w:b w:val="0"/>
          <w:i w:val="0"/>
          <w:sz w:val="26"/>
          <w:u w:val="none"/>
        </w:rPr>
        <w:t xml:space="preserve"> факт уголовного преследования. При поступлении на работу связанную с педагогической деятельностью не допускаются лица,  имеющие или имевшие судимость, подвергающиеся или подвергавшиеся уголовному преследованию (Ст.65 ТК РФ);</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ИНН;</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медицинское заключение об отсутствии противопоказаний по состоянию здоровья для работы в детском учреждении;</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медицинская книжка с отметкой о допуске к работе.</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2.4. Лица, поступающие на работу по совместительству, вместо трудовой книжки предъявляют справку с основного места работы с указанием должности, графика работы, квалификационной категории. 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2.5.Приём на работу осуществляется в следующем порядке:</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оформляется заявление кандидата на имя заведующей ДОУ;</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составляется и подписывается трудовой договор (ст. 67 ТК РФ);</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издаётся приказ о приёме на работу, который доводится до сведения нового работника под роспись (ст. 68 ТК РФ);</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Коллективным договором;</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Уставом ДОУ;</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Правилами внутреннего трудового распорядка;</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должностными инструкциями;</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приказом по охране труда;</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инструкциями по противопожарной безопасности, охране жизни детей;</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оформляется дело на нового работника (листок по учёту кадров, автобиография, копии документов об образовании, повышении квалификации, приказ о назначении).</w:t>
      </w:r>
    </w:p>
    <w:p w:rsidR="00F25DC0" w:rsidRDefault="00F25DC0" w:rsidP="00F25DC0">
      <w:pPr>
        <w:pStyle w:val="21"/>
        <w:tabs>
          <w:tab w:val="left" w:pos="426"/>
        </w:tabs>
        <w:ind w:firstLine="930"/>
        <w:jc w:val="both"/>
        <w:rPr>
          <w:b w:val="0"/>
          <w:sz w:val="26"/>
        </w:rPr>
      </w:pPr>
      <w:r>
        <w:rPr>
          <w:b w:val="0"/>
          <w:sz w:val="26"/>
        </w:rPr>
        <w:t>2.6.При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F25DC0" w:rsidRDefault="00F25DC0" w:rsidP="00F25DC0">
      <w:pPr>
        <w:pStyle w:val="21"/>
        <w:tabs>
          <w:tab w:val="left" w:pos="426"/>
        </w:tabs>
        <w:ind w:firstLine="930"/>
        <w:jc w:val="both"/>
        <w:rPr>
          <w:b w:val="0"/>
          <w:sz w:val="26"/>
        </w:rPr>
      </w:pPr>
      <w:r>
        <w:rPr>
          <w:b w:val="0"/>
          <w:sz w:val="26"/>
        </w:rPr>
        <w:t xml:space="preserve">2.7.На всех работников, проработавших свыше 5 дней, ведутся трудовые книжки в установленном порядке. </w:t>
      </w:r>
    </w:p>
    <w:p w:rsidR="00F25DC0" w:rsidRDefault="00F25DC0" w:rsidP="00F25DC0">
      <w:pPr>
        <w:pStyle w:val="21"/>
        <w:ind w:firstLine="930"/>
        <w:jc w:val="both"/>
        <w:rPr>
          <w:b w:val="0"/>
          <w:sz w:val="26"/>
        </w:rPr>
      </w:pPr>
      <w:r>
        <w:rPr>
          <w:b w:val="0"/>
          <w:sz w:val="26"/>
        </w:rPr>
        <w:t>Трудовые книжки хранятся у работодателя ДОУ наравне с ценными документами, в условиях, гарантирующих их недоступность для посторонних лиц.</w:t>
      </w:r>
    </w:p>
    <w:p w:rsidR="00F25DC0" w:rsidRDefault="00F25DC0" w:rsidP="00F25DC0">
      <w:pPr>
        <w:pStyle w:val="21"/>
        <w:ind w:firstLine="930"/>
        <w:jc w:val="both"/>
        <w:rPr>
          <w:b w:val="0"/>
          <w:sz w:val="26"/>
        </w:rPr>
      </w:pPr>
      <w:r>
        <w:rPr>
          <w:b w:val="0"/>
          <w:sz w:val="26"/>
        </w:rPr>
        <w:t>2.8.При приёме работника на работу или переводе его на другую работу работодатель ДОУ обязан:</w:t>
      </w:r>
    </w:p>
    <w:p w:rsidR="00F25DC0" w:rsidRDefault="00F25DC0" w:rsidP="00F25DC0">
      <w:pPr>
        <w:pStyle w:val="21"/>
        <w:numPr>
          <w:ilvl w:val="0"/>
          <w:numId w:val="1"/>
        </w:numPr>
        <w:tabs>
          <w:tab w:val="left" w:pos="585"/>
        </w:tabs>
        <w:ind w:left="0" w:firstLine="930"/>
        <w:jc w:val="both"/>
        <w:rPr>
          <w:b w:val="0"/>
          <w:sz w:val="26"/>
        </w:rPr>
      </w:pPr>
      <w:r>
        <w:rPr>
          <w:b w:val="0"/>
          <w:sz w:val="26"/>
        </w:rPr>
        <w:t>разъяснить его права и обязанности;</w:t>
      </w:r>
    </w:p>
    <w:p w:rsidR="00F25DC0" w:rsidRDefault="00F25DC0" w:rsidP="00F25DC0">
      <w:pPr>
        <w:numPr>
          <w:ilvl w:val="0"/>
          <w:numId w:val="1"/>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ознакомить работника с  его должностной инструкцией, содержанием и объёмом его работы, с условиями  оплаты его  труда, графиком работы; Положением об оплате труда работников МБДОУ «Детский сад «</w:t>
      </w:r>
      <w:r w:rsidR="00F4724C">
        <w:rPr>
          <w:rFonts w:ascii="Times New Roman" w:hAnsi="Times New Roman"/>
          <w:b w:val="0"/>
          <w:i w:val="0"/>
          <w:sz w:val="26"/>
          <w:u w:val="none"/>
          <w:lang w:val="tt-RU"/>
        </w:rPr>
        <w:t>Кынгырау</w:t>
      </w:r>
      <w:r>
        <w:rPr>
          <w:rFonts w:ascii="Times New Roman" w:hAnsi="Times New Roman"/>
          <w:b w:val="0"/>
          <w:i w:val="0"/>
          <w:sz w:val="26"/>
          <w:u w:val="none"/>
        </w:rPr>
        <w:t xml:space="preserve">»; </w:t>
      </w:r>
    </w:p>
    <w:p w:rsidR="00F25DC0" w:rsidRDefault="00F25DC0" w:rsidP="00F25DC0">
      <w:pPr>
        <w:numPr>
          <w:ilvl w:val="0"/>
          <w:numId w:val="1"/>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ознакомить работника с настоящими правилами, проинструктировать по правилам техники безопасности, санитарии, правилам пожарной безопасности, другими правилами охраны труда сотрудников, требованиями безопасности жизнедеятельности детей.</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lastRenderedPageBreak/>
        <w:t>2.9.Перевод работника на другую работу производиться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переведён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F25DC0" w:rsidRDefault="00F25DC0" w:rsidP="00F25DC0">
      <w:pPr>
        <w:tabs>
          <w:tab w:val="left" w:pos="0"/>
        </w:tabs>
        <w:ind w:firstLine="930"/>
        <w:jc w:val="both"/>
        <w:rPr>
          <w:rFonts w:ascii="Times New Roman" w:hAnsi="Times New Roman"/>
          <w:b w:val="0"/>
          <w:i w:val="0"/>
          <w:sz w:val="26"/>
          <w:u w:val="none"/>
        </w:rPr>
      </w:pPr>
      <w:proofErr w:type="gramStart"/>
      <w:r>
        <w:rPr>
          <w:rFonts w:ascii="Times New Roman" w:hAnsi="Times New Roman"/>
          <w:b w:val="0"/>
          <w:i w:val="0"/>
          <w:sz w:val="26"/>
          <w:u w:val="none"/>
        </w:rPr>
        <w:t>2.10.В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трудовых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Pr>
          <w:rFonts w:ascii="Times New Roman" w:hAnsi="Times New Roman"/>
          <w:b w:val="0"/>
          <w:i w:val="0"/>
          <w:sz w:val="26"/>
          <w:u w:val="none"/>
        </w:rPr>
        <w:t xml:space="preserve"> другие. Об этом работник должен быть поставлен в известность в письменной форме не позднее, чем за два месяца до их введения (ст.73 ТК РФ). </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2.11.Трудовой договор </w:t>
      </w:r>
      <w:proofErr w:type="gramStart"/>
      <w:r>
        <w:rPr>
          <w:rFonts w:ascii="Times New Roman" w:hAnsi="Times New Roman"/>
          <w:b w:val="0"/>
          <w:i w:val="0"/>
          <w:sz w:val="26"/>
          <w:u w:val="none"/>
        </w:rPr>
        <w:t>может быть в любое время расторгнут</w:t>
      </w:r>
      <w:proofErr w:type="gramEnd"/>
      <w:r>
        <w:rPr>
          <w:rFonts w:ascii="Times New Roman" w:hAnsi="Times New Roman"/>
          <w:b w:val="0"/>
          <w:i w:val="0"/>
          <w:sz w:val="26"/>
          <w:u w:val="none"/>
        </w:rPr>
        <w:t xml:space="preserve"> по соглашению сторон трудового договора.     Ст.78 ТК РФ</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2.12.Расторжение трудового договора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получению предварительного согласия представителей  работников ДОУ. </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2.13.  Трудовой договор, может быть, расторгнут работодателем в случаях:</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однократного грубого нарушения работником трудовых обязанностей;</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прогула, то есть отсутствия на рабочем месте без уважительных причин в течение всего рабочего дня (смены) независимо от его продолжительности, а также в случае отсутствия на рабочем месте без уважительных причин более четырёх часов подряд, а также в течение рабочего дня (смены);</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появления работника на работе (на своём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w:t>
      </w:r>
      <w:proofErr w:type="gramStart"/>
      <w:r>
        <w:rPr>
          <w:rFonts w:ascii="Times New Roman" w:hAnsi="Times New Roman"/>
          <w:b w:val="0"/>
          <w:i w:val="0"/>
          <w:sz w:val="26"/>
          <w:u w:val="none"/>
        </w:rPr>
        <w:t xml:space="preserve"> ,</w:t>
      </w:r>
      <w:proofErr w:type="gramEnd"/>
      <w:r>
        <w:rPr>
          <w:rFonts w:ascii="Times New Roman" w:hAnsi="Times New Roman"/>
          <w:b w:val="0"/>
          <w:i w:val="0"/>
          <w:sz w:val="26"/>
          <w:u w:val="none"/>
        </w:rPr>
        <w:t xml:space="preserve"> органа, должностного лица, уполномоченных рассматривать дела об административных правонарушениях; </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совершения работником, выполняющим воспитательные функции, аморального проступка, несовместимого с продолжением данной работы; методов воспитания, связанных с физическим и психическим насилием над личностью ребёнка,</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(производится при условии доказанности вины увольняемого работника в совершенном поступке без согласования с выборным органом детского сада);</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однократного грубого нарушения руководителем организации, его заместителями своих  трудовых обязанностей. Ст.81 ТК РФ</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2.13.В день увольнения работодатель ДОУ обязан  выдать на руки надлежащим образом заполненную трудовую книжку с внесённой в неё записью об увольнении.</w:t>
      </w:r>
    </w:p>
    <w:p w:rsidR="0080239F" w:rsidRDefault="0080239F" w:rsidP="00436C5A">
      <w:pPr>
        <w:ind w:firstLine="930"/>
        <w:jc w:val="center"/>
        <w:rPr>
          <w:rFonts w:ascii="Times New Roman" w:hAnsi="Times New Roman"/>
          <w:i w:val="0"/>
          <w:sz w:val="26"/>
          <w:u w:val="none"/>
          <w:lang w:val="tt-RU"/>
        </w:rPr>
      </w:pPr>
    </w:p>
    <w:p w:rsidR="00F25DC0" w:rsidRDefault="00F25DC0" w:rsidP="00436C5A">
      <w:pPr>
        <w:ind w:firstLine="930"/>
        <w:jc w:val="center"/>
        <w:rPr>
          <w:rFonts w:ascii="Times New Roman" w:hAnsi="Times New Roman"/>
          <w:i w:val="0"/>
          <w:sz w:val="26"/>
          <w:u w:val="none"/>
        </w:rPr>
      </w:pPr>
      <w:r>
        <w:rPr>
          <w:rFonts w:ascii="Times New Roman" w:hAnsi="Times New Roman"/>
          <w:i w:val="0"/>
          <w:sz w:val="26"/>
          <w:u w:val="none"/>
        </w:rPr>
        <w:t>3.ОБЯЗАННОСТИ РАБОТОДАТЕЛЯ.</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b w:val="0"/>
          <w:sz w:val="26"/>
        </w:rPr>
      </w:pPr>
      <w:r>
        <w:rPr>
          <w:sz w:val="26"/>
          <w:u w:val="single"/>
        </w:rPr>
        <w:t>Работодатель обязан</w:t>
      </w:r>
      <w:r>
        <w:rPr>
          <w:b w:val="0"/>
          <w:sz w:val="26"/>
        </w:rPr>
        <w:t>:</w:t>
      </w:r>
    </w:p>
    <w:p w:rsidR="00F25DC0" w:rsidRDefault="00F25DC0" w:rsidP="00F25DC0">
      <w:pPr>
        <w:pStyle w:val="21"/>
        <w:ind w:firstLine="930"/>
        <w:jc w:val="both"/>
        <w:rPr>
          <w:b w:val="0"/>
          <w:sz w:val="26"/>
        </w:rPr>
      </w:pPr>
      <w:r>
        <w:rPr>
          <w:b w:val="0"/>
          <w:sz w:val="26"/>
        </w:rPr>
        <w:t xml:space="preserve">3.1.Обеспечить соблюдение требований Устава ДОУ, правил внутреннего                               </w:t>
      </w:r>
    </w:p>
    <w:p w:rsidR="00F25DC0" w:rsidRDefault="00F25DC0" w:rsidP="00F25DC0">
      <w:pPr>
        <w:pStyle w:val="21"/>
        <w:jc w:val="both"/>
        <w:rPr>
          <w:b w:val="0"/>
          <w:sz w:val="26"/>
        </w:rPr>
      </w:pPr>
      <w:r>
        <w:rPr>
          <w:b w:val="0"/>
          <w:sz w:val="26"/>
        </w:rPr>
        <w:t>трудового распорядка и других локальных актов.</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lastRenderedPageBreak/>
        <w:t xml:space="preserve">3.2.Организовывать труд воспитателей, специалистов, обслуживающего персонала в соответствии с их специальностью, квалификацией, требованиями ДОУ. </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3.3.Обеспечить здоровые и безопасные условия труда.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здания и помещения в чистоте, обеспечивать в них нормальную температуру, освещение.</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3.4.Соблюдать законодательство о труде, создавать условия труда, соответствующие правилам охраны труда, техники безопасности и санитарным правилам.</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3.5.Принимать  необходимые меры для профилактики травматизма среди воспитанников и работников.</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3.6.Обеспечить работников необходимыми методическими пособиями и хозяйственным инвентарём для организации эффективной работы (по мере необходимости).</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3.7.Осуществлять контроль над качеством </w:t>
      </w:r>
      <w:proofErr w:type="spellStart"/>
      <w:r>
        <w:rPr>
          <w:rFonts w:ascii="Times New Roman" w:hAnsi="Times New Roman"/>
          <w:b w:val="0"/>
          <w:i w:val="0"/>
          <w:sz w:val="26"/>
          <w:u w:val="none"/>
        </w:rPr>
        <w:t>воспитательно</w:t>
      </w:r>
      <w:proofErr w:type="spellEnd"/>
      <w:r>
        <w:rPr>
          <w:rFonts w:ascii="Times New Roman" w:hAnsi="Times New Roman"/>
          <w:b w:val="0"/>
          <w:i w:val="0"/>
          <w:sz w:val="26"/>
          <w:u w:val="none"/>
        </w:rPr>
        <w:t xml:space="preserve"> - образовательного процесса, выполнением образовательных программ.</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3.8.Своевременно  поддерживать и поощрять лучших работников.</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3.9.Обеспечивать условия для систематического повышения квалификации работников.</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3.10.Совершенствовать организацию труда, своевременно выдавать заработную плату и пособия.</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3.11.Своевременно предоставлять отпуск всем работникам в соответствии с графиком отпусков.</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3.12.Работодатель обязан отстранить от работы (не допускать к работе) работника детского сада (ст.76 ТК РФ):</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появившегося на работе в состоянии алкогольного, наркотического или иного токсического опьянения;</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не прошедшего в установленном порядке обучение и проверку знаний и навыков в области охраны труда;</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по требованию органов или должностных лиц, уполномоченных федеральными законами и иными нормативными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center"/>
        <w:rPr>
          <w:rFonts w:ascii="Times New Roman" w:hAnsi="Times New Roman"/>
          <w:i w:val="0"/>
          <w:sz w:val="26"/>
          <w:u w:val="none"/>
        </w:rPr>
      </w:pPr>
      <w:r>
        <w:rPr>
          <w:rFonts w:ascii="Times New Roman" w:hAnsi="Times New Roman"/>
          <w:i w:val="0"/>
          <w:sz w:val="26"/>
          <w:u w:val="none"/>
        </w:rPr>
        <w:t>4.</w:t>
      </w:r>
      <w:r w:rsidR="00436C5A">
        <w:rPr>
          <w:rFonts w:ascii="Times New Roman" w:hAnsi="Times New Roman"/>
          <w:i w:val="0"/>
          <w:sz w:val="26"/>
          <w:u w:val="none"/>
          <w:lang w:val="tt-RU"/>
        </w:rPr>
        <w:t xml:space="preserve"> </w:t>
      </w:r>
      <w:r>
        <w:rPr>
          <w:rFonts w:ascii="Times New Roman" w:hAnsi="Times New Roman"/>
          <w:i w:val="0"/>
          <w:sz w:val="26"/>
          <w:u w:val="none"/>
        </w:rPr>
        <w:t>ОСНОВНЫЕ ОБЯЗАННОСТИ  И ПРАВА РАБОТНИКОВ.</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sz w:val="26"/>
          <w:u w:val="single"/>
        </w:rPr>
      </w:pPr>
      <w:r>
        <w:rPr>
          <w:sz w:val="26"/>
          <w:u w:val="single"/>
        </w:rPr>
        <w:t>Все работники детского сада обязаны:</w:t>
      </w:r>
    </w:p>
    <w:p w:rsidR="00F25DC0" w:rsidRDefault="00F25DC0" w:rsidP="00F25DC0">
      <w:pPr>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4.1.Выполнять правила внутреннего трудового распорядка ДОУ, соответствующие должностные инструкции. </w:t>
      </w:r>
    </w:p>
    <w:p w:rsidR="00F25DC0" w:rsidRDefault="00F25DC0" w:rsidP="00F25DC0">
      <w:pPr>
        <w:pStyle w:val="21"/>
        <w:tabs>
          <w:tab w:val="left" w:pos="0"/>
        </w:tabs>
        <w:ind w:firstLine="930"/>
        <w:jc w:val="both"/>
        <w:rPr>
          <w:b w:val="0"/>
          <w:sz w:val="26"/>
        </w:rPr>
      </w:pPr>
      <w:r>
        <w:rPr>
          <w:b w:val="0"/>
          <w:sz w:val="26"/>
        </w:rPr>
        <w:lastRenderedPageBreak/>
        <w:t>4.2.Работать добросовестно, соблюдать дисциплину труда, своевременно  и точно исполнять распоряжения работодателя</w:t>
      </w:r>
      <w:proofErr w:type="gramStart"/>
      <w:r>
        <w:rPr>
          <w:b w:val="0"/>
          <w:sz w:val="26"/>
        </w:rPr>
        <w:t xml:space="preserve"> ,</w:t>
      </w:r>
      <w:proofErr w:type="gramEnd"/>
      <w:r>
        <w:rPr>
          <w:b w:val="0"/>
          <w:sz w:val="26"/>
        </w:rPr>
        <w:t xml:space="preserve"> использовать всё рабочее время для полезного труда, не отвлекать других работников от выполнения их трудовых обязанностей.</w:t>
      </w:r>
    </w:p>
    <w:p w:rsidR="00F25DC0" w:rsidRDefault="00F25DC0" w:rsidP="00F25DC0">
      <w:pPr>
        <w:pStyle w:val="21"/>
        <w:tabs>
          <w:tab w:val="left" w:pos="0"/>
        </w:tabs>
        <w:ind w:firstLine="930"/>
        <w:jc w:val="both"/>
        <w:rPr>
          <w:b w:val="0"/>
          <w:sz w:val="26"/>
        </w:rPr>
      </w:pPr>
      <w:r>
        <w:rPr>
          <w:b w:val="0"/>
          <w:sz w:val="26"/>
        </w:rPr>
        <w:t>4.3.Систематически повышать свою деловую квалификацию.</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4.4.Неукоснительно соблюдать  правила охраны труда и техники безопасности.     Обо всех случаях травматизма незамедлительно сообщать работодателю.</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4.5.Проходить в установленные сроки периодические медицинские осмотры, соблюдать санитарные правила, гигиену труда.</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4.6.Соблюдать правила пожарной безопасности.</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4.7.Беречь имущество ДОУ, соблюдать чистоту в закреплённых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4.8.Проявлять заботу о воспитанниках ДОУ, быть внимательными, учитывать индивидуальные особенности детей, их положение в семьях.</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4.9.Соблюдать этические нормы поведения в коллективе, быть внимательными и доброжелательными в общении с родителями воспитанников ДОУ.</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4.10.Своевременно заполнять и аккуратно вести установленную документацию.</w:t>
      </w:r>
    </w:p>
    <w:p w:rsidR="00F25DC0" w:rsidRDefault="00F25DC0" w:rsidP="00F25DC0">
      <w:pPr>
        <w:ind w:firstLine="930"/>
        <w:jc w:val="both"/>
        <w:rPr>
          <w:rFonts w:ascii="Times New Roman" w:hAnsi="Times New Roman"/>
          <w:b w:val="0"/>
          <w:i w:val="0"/>
          <w:sz w:val="26"/>
          <w:u w:val="none"/>
        </w:rPr>
      </w:pPr>
    </w:p>
    <w:p w:rsidR="00F25DC0" w:rsidRDefault="00F25DC0" w:rsidP="00436C5A">
      <w:pPr>
        <w:pStyle w:val="21"/>
        <w:ind w:firstLine="930"/>
        <w:jc w:val="center"/>
        <w:rPr>
          <w:sz w:val="26"/>
          <w:u w:val="single"/>
        </w:rPr>
      </w:pPr>
      <w:r>
        <w:rPr>
          <w:sz w:val="26"/>
          <w:u w:val="single"/>
        </w:rPr>
        <w:t>Воспитатели детского сада обязаны:</w:t>
      </w:r>
    </w:p>
    <w:p w:rsidR="00F25DC0" w:rsidRDefault="00F25DC0" w:rsidP="00F25DC0">
      <w:pPr>
        <w:pStyle w:val="21"/>
        <w:ind w:firstLine="930"/>
        <w:jc w:val="both"/>
        <w:rPr>
          <w:b w:val="0"/>
          <w:sz w:val="26"/>
        </w:rPr>
      </w:pPr>
      <w:r>
        <w:rPr>
          <w:b w:val="0"/>
          <w:sz w:val="26"/>
        </w:rPr>
        <w:t xml:space="preserve">4.11.Строго соблюдать трудовую дисциплину, </w:t>
      </w:r>
      <w:proofErr w:type="gramStart"/>
      <w:r>
        <w:rPr>
          <w:b w:val="0"/>
          <w:sz w:val="26"/>
        </w:rPr>
        <w:t xml:space="preserve">( </w:t>
      </w:r>
      <w:proofErr w:type="gramEnd"/>
      <w:r>
        <w:rPr>
          <w:b w:val="0"/>
          <w:sz w:val="26"/>
        </w:rPr>
        <w:t>выполнять п. 4.1.- 4.10)</w:t>
      </w:r>
    </w:p>
    <w:p w:rsidR="00F25DC0" w:rsidRDefault="00F25DC0" w:rsidP="00F25DC0">
      <w:pPr>
        <w:pStyle w:val="21"/>
        <w:ind w:firstLine="930"/>
        <w:jc w:val="both"/>
        <w:rPr>
          <w:b w:val="0"/>
          <w:sz w:val="26"/>
        </w:rPr>
      </w:pPr>
      <w:r>
        <w:rPr>
          <w:b w:val="0"/>
          <w:sz w:val="26"/>
        </w:rPr>
        <w:t xml:space="preserve">4.12. Нести ответственность за жизнь, физическое и психическое здоровье ребёнка, </w:t>
      </w:r>
    </w:p>
    <w:p w:rsidR="00F25DC0" w:rsidRDefault="00F25DC0" w:rsidP="00F25DC0">
      <w:pPr>
        <w:pStyle w:val="21"/>
        <w:numPr>
          <w:ilvl w:val="0"/>
          <w:numId w:val="1"/>
        </w:numPr>
        <w:ind w:left="0" w:firstLine="930"/>
        <w:jc w:val="both"/>
        <w:rPr>
          <w:b w:val="0"/>
          <w:sz w:val="26"/>
        </w:rPr>
      </w:pPr>
      <w:r>
        <w:rPr>
          <w:b w:val="0"/>
          <w:sz w:val="26"/>
        </w:rPr>
        <w:t xml:space="preserve">обеспечивать охрану жизни и здоровья детей, </w:t>
      </w:r>
    </w:p>
    <w:p w:rsidR="00F25DC0" w:rsidRDefault="00F25DC0" w:rsidP="00F25DC0">
      <w:pPr>
        <w:pStyle w:val="21"/>
        <w:numPr>
          <w:ilvl w:val="0"/>
          <w:numId w:val="1"/>
        </w:numPr>
        <w:ind w:left="0" w:firstLine="930"/>
        <w:jc w:val="both"/>
        <w:rPr>
          <w:b w:val="0"/>
          <w:sz w:val="26"/>
        </w:rPr>
      </w:pPr>
      <w:r>
        <w:rPr>
          <w:b w:val="0"/>
          <w:sz w:val="26"/>
        </w:rPr>
        <w:t>отвечать за воспитание  и обучение детей,</w:t>
      </w:r>
    </w:p>
    <w:p w:rsidR="00F25DC0" w:rsidRDefault="00F25DC0" w:rsidP="00F25DC0">
      <w:pPr>
        <w:pStyle w:val="21"/>
        <w:numPr>
          <w:ilvl w:val="0"/>
          <w:numId w:val="1"/>
        </w:numPr>
        <w:ind w:left="0" w:firstLine="930"/>
        <w:jc w:val="both"/>
        <w:rPr>
          <w:b w:val="0"/>
          <w:sz w:val="26"/>
        </w:rPr>
      </w:pPr>
      <w:r>
        <w:rPr>
          <w:b w:val="0"/>
          <w:sz w:val="26"/>
        </w:rPr>
        <w:t xml:space="preserve">выполнять требования медицинского персонала, связанные с охраной и                                                     укреплением  здоровья детей, проводить закаливающие  мероприятия, </w:t>
      </w:r>
    </w:p>
    <w:p w:rsidR="00F25DC0" w:rsidRDefault="00F25DC0" w:rsidP="00F25DC0">
      <w:pPr>
        <w:pStyle w:val="21"/>
        <w:numPr>
          <w:ilvl w:val="0"/>
          <w:numId w:val="1"/>
        </w:numPr>
        <w:ind w:left="0" w:firstLine="930"/>
        <w:jc w:val="both"/>
        <w:rPr>
          <w:b w:val="0"/>
          <w:sz w:val="26"/>
        </w:rPr>
      </w:pPr>
      <w:r>
        <w:rPr>
          <w:b w:val="0"/>
          <w:sz w:val="26"/>
        </w:rPr>
        <w:t>чётко следить за выполнением инструкций по охране жизни и здоровья</w:t>
      </w:r>
    </w:p>
    <w:p w:rsidR="00F25DC0" w:rsidRDefault="00F25DC0" w:rsidP="00F25DC0">
      <w:pPr>
        <w:pStyle w:val="21"/>
        <w:ind w:firstLine="930"/>
        <w:jc w:val="both"/>
        <w:rPr>
          <w:b w:val="0"/>
          <w:sz w:val="26"/>
        </w:rPr>
      </w:pPr>
      <w:r>
        <w:rPr>
          <w:b w:val="0"/>
          <w:sz w:val="26"/>
        </w:rPr>
        <w:t xml:space="preserve"> детей в помещениях дошкольного учреждения и на детских прогулочных участках.</w:t>
      </w:r>
    </w:p>
    <w:p w:rsidR="00F25DC0" w:rsidRDefault="00F25DC0" w:rsidP="00F25DC0">
      <w:pPr>
        <w:pStyle w:val="21"/>
        <w:ind w:firstLine="930"/>
        <w:jc w:val="both"/>
        <w:rPr>
          <w:b w:val="0"/>
          <w:sz w:val="26"/>
        </w:rPr>
      </w:pPr>
      <w:r>
        <w:rPr>
          <w:b w:val="0"/>
          <w:sz w:val="26"/>
        </w:rPr>
        <w:t>4.13.Выполнять договор с родителями, сотрудничать с семьёй ребёнка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партнёров.</w:t>
      </w:r>
    </w:p>
    <w:p w:rsidR="00F25DC0" w:rsidRDefault="00F25DC0" w:rsidP="00F25DC0">
      <w:pPr>
        <w:pStyle w:val="21"/>
        <w:ind w:firstLine="930"/>
        <w:jc w:val="both"/>
        <w:rPr>
          <w:b w:val="0"/>
          <w:sz w:val="26"/>
        </w:rPr>
      </w:pPr>
      <w:r>
        <w:rPr>
          <w:b w:val="0"/>
          <w:sz w:val="26"/>
        </w:rPr>
        <w:t>4.14.Следить за посещаемостью детей своей группы, своевременно сообщать об отсутствующих детях старшей медсестре, заведующей.</w:t>
      </w:r>
    </w:p>
    <w:p w:rsidR="00F25DC0" w:rsidRDefault="00F25DC0" w:rsidP="00F25DC0">
      <w:pPr>
        <w:pStyle w:val="21"/>
        <w:ind w:firstLine="930"/>
        <w:jc w:val="both"/>
        <w:rPr>
          <w:b w:val="0"/>
          <w:sz w:val="26"/>
        </w:rPr>
      </w:pPr>
      <w:r>
        <w:rPr>
          <w:b w:val="0"/>
          <w:sz w:val="26"/>
        </w:rPr>
        <w:t>4.15.Неукоснительно выполнять режим дня, заранее тщательно готовиться к занятиям.</w:t>
      </w:r>
    </w:p>
    <w:p w:rsidR="00F25DC0" w:rsidRDefault="00F25DC0" w:rsidP="00F25DC0">
      <w:pPr>
        <w:pStyle w:val="21"/>
        <w:ind w:firstLine="930"/>
        <w:jc w:val="both"/>
        <w:rPr>
          <w:b w:val="0"/>
          <w:sz w:val="26"/>
        </w:rPr>
      </w:pPr>
      <w:r>
        <w:rPr>
          <w:b w:val="0"/>
          <w:sz w:val="26"/>
        </w:rPr>
        <w:t>4.16.Участвовать в работе педагогических советов ДОУ, изучать педагогическую литературу, знакомиться с опытом работы других воспитателей.</w:t>
      </w:r>
    </w:p>
    <w:p w:rsidR="00F25DC0" w:rsidRDefault="00F25DC0" w:rsidP="00F25DC0">
      <w:pPr>
        <w:pStyle w:val="21"/>
        <w:ind w:firstLine="930"/>
        <w:jc w:val="both"/>
        <w:rPr>
          <w:b w:val="0"/>
          <w:sz w:val="26"/>
        </w:rPr>
      </w:pPr>
      <w:r>
        <w:rPr>
          <w:b w:val="0"/>
          <w:sz w:val="26"/>
        </w:rPr>
        <w:t>4.17.Вести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F25DC0" w:rsidRDefault="00F25DC0" w:rsidP="00F25DC0">
      <w:pPr>
        <w:pStyle w:val="21"/>
        <w:ind w:firstLine="930"/>
        <w:jc w:val="both"/>
        <w:rPr>
          <w:b w:val="0"/>
          <w:sz w:val="26"/>
        </w:rPr>
      </w:pPr>
      <w:r>
        <w:rPr>
          <w:b w:val="0"/>
          <w:sz w:val="26"/>
        </w:rPr>
        <w:t>4.18.Совместно с музыкальным руководителем готовить развлечения, праздники, принимать участие в праздничном оформлении  ДОУ.</w:t>
      </w:r>
    </w:p>
    <w:p w:rsidR="00F25DC0" w:rsidRDefault="00F25DC0" w:rsidP="00F25DC0">
      <w:pPr>
        <w:pStyle w:val="21"/>
        <w:ind w:firstLine="930"/>
        <w:jc w:val="both"/>
        <w:rPr>
          <w:b w:val="0"/>
          <w:sz w:val="26"/>
        </w:rPr>
      </w:pPr>
      <w:r>
        <w:rPr>
          <w:b w:val="0"/>
          <w:sz w:val="26"/>
        </w:rPr>
        <w:t>4.19.В летний период организовывать оздоровительные мероприятия на участке детского сада под непосредственным руководством врача, старшей медсестры, старшего воспитателя.</w:t>
      </w:r>
    </w:p>
    <w:p w:rsidR="00F25DC0" w:rsidRDefault="00F25DC0" w:rsidP="00F25DC0">
      <w:pPr>
        <w:pStyle w:val="21"/>
        <w:ind w:firstLine="930"/>
        <w:jc w:val="both"/>
        <w:rPr>
          <w:b w:val="0"/>
          <w:sz w:val="26"/>
        </w:rPr>
      </w:pPr>
      <w:r>
        <w:rPr>
          <w:b w:val="0"/>
          <w:sz w:val="26"/>
        </w:rPr>
        <w:t>4.20.Работать в тесном контакте со вторым педагогом и помощником воспитателя в своей группе, а также с педагогом-психологом, учителем-логопедом и педагогами дополнительного образования.</w:t>
      </w:r>
    </w:p>
    <w:p w:rsidR="00F25DC0" w:rsidRDefault="00F25DC0" w:rsidP="00F25DC0">
      <w:pPr>
        <w:pStyle w:val="21"/>
        <w:ind w:firstLine="930"/>
        <w:jc w:val="both"/>
        <w:rPr>
          <w:b w:val="0"/>
          <w:sz w:val="26"/>
        </w:rPr>
      </w:pPr>
      <w:r>
        <w:rPr>
          <w:b w:val="0"/>
          <w:sz w:val="26"/>
        </w:rPr>
        <w:lastRenderedPageBreak/>
        <w:t>4.21.Чётко планировать свою учебно-воспитательную деятельность, держать администрацию в курсе своих планов, вести тестирование, проводить диагностики, осуществлять мониторинг; соблюдать правила и режим ведения документации.</w:t>
      </w:r>
    </w:p>
    <w:p w:rsidR="00F25DC0" w:rsidRDefault="00F25DC0" w:rsidP="00F25DC0">
      <w:pPr>
        <w:pStyle w:val="21"/>
        <w:ind w:firstLine="930"/>
        <w:jc w:val="both"/>
        <w:rPr>
          <w:b w:val="0"/>
          <w:sz w:val="26"/>
        </w:rPr>
      </w:pPr>
      <w:r>
        <w:rPr>
          <w:b w:val="0"/>
          <w:sz w:val="26"/>
        </w:rPr>
        <w:t>4.22.Уважать личность ребёнка, изучать его индивидуальные особенности, знать его склонности и особенности характера, помогать ему в становлении и развитии личности.</w:t>
      </w:r>
    </w:p>
    <w:p w:rsidR="00F25DC0" w:rsidRDefault="00F25DC0" w:rsidP="00F25DC0">
      <w:pPr>
        <w:pStyle w:val="21"/>
        <w:ind w:firstLine="930"/>
        <w:jc w:val="both"/>
        <w:rPr>
          <w:b w:val="0"/>
          <w:sz w:val="26"/>
        </w:rPr>
      </w:pPr>
      <w:r>
        <w:rPr>
          <w:b w:val="0"/>
          <w:sz w:val="26"/>
        </w:rPr>
        <w:t>4.23.Защищать и представлять права ребёнка перед работодателем</w:t>
      </w:r>
      <w:proofErr w:type="gramStart"/>
      <w:r>
        <w:rPr>
          <w:b w:val="0"/>
          <w:sz w:val="26"/>
        </w:rPr>
        <w:t xml:space="preserve"> ,</w:t>
      </w:r>
      <w:proofErr w:type="gramEnd"/>
      <w:r>
        <w:rPr>
          <w:b w:val="0"/>
          <w:sz w:val="26"/>
        </w:rPr>
        <w:t xml:space="preserve"> советом и другими инстанциями.</w:t>
      </w:r>
    </w:p>
    <w:p w:rsidR="00F25DC0" w:rsidRDefault="00F25DC0" w:rsidP="00F25DC0">
      <w:pPr>
        <w:pStyle w:val="21"/>
        <w:ind w:firstLine="930"/>
        <w:jc w:val="both"/>
        <w:rPr>
          <w:b w:val="0"/>
          <w:sz w:val="26"/>
        </w:rPr>
      </w:pPr>
      <w:r>
        <w:rPr>
          <w:b w:val="0"/>
          <w:sz w:val="26"/>
        </w:rPr>
        <w:t>4.24.Допускать на свои занятия родителей, работодателя.</w:t>
      </w:r>
    </w:p>
    <w:p w:rsidR="00F25DC0" w:rsidRDefault="00F25DC0" w:rsidP="00F25DC0">
      <w:pPr>
        <w:pStyle w:val="21"/>
        <w:ind w:firstLine="930"/>
        <w:jc w:val="both"/>
        <w:rPr>
          <w:b w:val="0"/>
          <w:sz w:val="26"/>
        </w:rPr>
      </w:pPr>
    </w:p>
    <w:p w:rsidR="00F25DC0" w:rsidRDefault="00F25DC0" w:rsidP="0080239F">
      <w:pPr>
        <w:pStyle w:val="21"/>
        <w:ind w:firstLine="930"/>
        <w:jc w:val="center"/>
        <w:rPr>
          <w:sz w:val="26"/>
          <w:u w:val="single"/>
        </w:rPr>
      </w:pPr>
      <w:r>
        <w:rPr>
          <w:sz w:val="26"/>
          <w:u w:val="single"/>
        </w:rPr>
        <w:t>Работники детского сада имеют право:</w:t>
      </w:r>
    </w:p>
    <w:p w:rsidR="00F25DC0" w:rsidRDefault="00F25DC0" w:rsidP="00F25DC0">
      <w:pPr>
        <w:pStyle w:val="21"/>
        <w:ind w:firstLine="930"/>
        <w:jc w:val="both"/>
        <w:rPr>
          <w:b w:val="0"/>
          <w:sz w:val="26"/>
        </w:rPr>
      </w:pPr>
      <w:r>
        <w:rPr>
          <w:b w:val="0"/>
          <w:sz w:val="26"/>
        </w:rPr>
        <w:t>4.25.Самостоятельно определять форму, средства и методы своей педагогической деятельности в рамках воспитательной концепции ДОУ.</w:t>
      </w:r>
    </w:p>
    <w:p w:rsidR="00F25DC0" w:rsidRDefault="00F25DC0" w:rsidP="00F25DC0">
      <w:pPr>
        <w:pStyle w:val="21"/>
        <w:ind w:firstLine="930"/>
        <w:jc w:val="both"/>
        <w:rPr>
          <w:b w:val="0"/>
          <w:sz w:val="26"/>
        </w:rPr>
      </w:pPr>
      <w:r>
        <w:rPr>
          <w:b w:val="0"/>
          <w:sz w:val="26"/>
        </w:rPr>
        <w:t>4.26.Проявлять творчество, инициативу.</w:t>
      </w:r>
    </w:p>
    <w:p w:rsidR="00F25DC0" w:rsidRDefault="00F25DC0" w:rsidP="00F25DC0">
      <w:pPr>
        <w:pStyle w:val="21"/>
        <w:ind w:firstLine="930"/>
        <w:jc w:val="both"/>
        <w:rPr>
          <w:b w:val="0"/>
          <w:sz w:val="26"/>
        </w:rPr>
      </w:pPr>
      <w:r>
        <w:rPr>
          <w:b w:val="0"/>
          <w:sz w:val="26"/>
        </w:rPr>
        <w:t>4.27.Быть избранным в органы самоуправления.</w:t>
      </w:r>
    </w:p>
    <w:p w:rsidR="00F25DC0" w:rsidRDefault="00F25DC0" w:rsidP="00F25DC0">
      <w:pPr>
        <w:pStyle w:val="21"/>
        <w:ind w:firstLine="930"/>
        <w:jc w:val="both"/>
        <w:rPr>
          <w:b w:val="0"/>
          <w:sz w:val="26"/>
        </w:rPr>
      </w:pPr>
      <w:r>
        <w:rPr>
          <w:b w:val="0"/>
          <w:sz w:val="26"/>
        </w:rPr>
        <w:t>4.28.На повышение  категории по результатам своего труда.</w:t>
      </w:r>
    </w:p>
    <w:p w:rsidR="00F25DC0" w:rsidRDefault="00F25DC0" w:rsidP="00F25DC0">
      <w:pPr>
        <w:pStyle w:val="21"/>
        <w:ind w:firstLine="930"/>
        <w:jc w:val="both"/>
        <w:rPr>
          <w:b w:val="0"/>
          <w:sz w:val="26"/>
        </w:rPr>
      </w:pPr>
      <w:r>
        <w:rPr>
          <w:b w:val="0"/>
          <w:sz w:val="26"/>
        </w:rPr>
        <w:t>4.29.На совмещение профессий (должностей)</w:t>
      </w:r>
    </w:p>
    <w:p w:rsidR="00F25DC0" w:rsidRDefault="00F25DC0" w:rsidP="00F25DC0">
      <w:pPr>
        <w:pStyle w:val="21"/>
        <w:ind w:firstLine="930"/>
        <w:jc w:val="both"/>
        <w:rPr>
          <w:b w:val="0"/>
          <w:sz w:val="26"/>
        </w:rPr>
      </w:pPr>
      <w:r>
        <w:rPr>
          <w:b w:val="0"/>
          <w:sz w:val="26"/>
        </w:rPr>
        <w:t>4.30.Работник имеет право на отпуск за первый год работы по истечении шести месяцев непрерывной работы в данном учреждении (ст. 122 ТК РФ)</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center"/>
        <w:rPr>
          <w:rFonts w:ascii="Times New Roman" w:hAnsi="Times New Roman"/>
          <w:i w:val="0"/>
          <w:sz w:val="26"/>
          <w:u w:val="none"/>
        </w:rPr>
      </w:pPr>
      <w:r>
        <w:rPr>
          <w:rFonts w:ascii="Times New Roman" w:hAnsi="Times New Roman"/>
          <w:i w:val="0"/>
          <w:sz w:val="26"/>
          <w:u w:val="none"/>
        </w:rPr>
        <w:t>5.   РАБОЧЕЕ ВРЕМЯ.</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b w:val="0"/>
          <w:sz w:val="26"/>
        </w:rPr>
      </w:pPr>
      <w:r>
        <w:rPr>
          <w:b w:val="0"/>
          <w:sz w:val="26"/>
        </w:rPr>
        <w:t>5.1.В МБДОУ «Детский сад «</w:t>
      </w:r>
      <w:r w:rsidR="00F4724C">
        <w:rPr>
          <w:b w:val="0"/>
          <w:sz w:val="26"/>
          <w:lang w:val="tt-RU"/>
        </w:rPr>
        <w:t>Кынгырау</w:t>
      </w:r>
      <w:r>
        <w:rPr>
          <w:b w:val="0"/>
          <w:sz w:val="26"/>
        </w:rPr>
        <w:t>» устанавливается 5-дневная рабочая неделя с двумя выходными днями: суббота и воскресенье.</w:t>
      </w:r>
      <w:r w:rsidR="00F4724C">
        <w:rPr>
          <w:b w:val="0"/>
          <w:sz w:val="26"/>
          <w:lang w:val="tt-RU"/>
        </w:rPr>
        <w:t xml:space="preserve"> </w:t>
      </w:r>
      <w:r w:rsidR="00436C5A">
        <w:rPr>
          <w:b w:val="0"/>
          <w:sz w:val="26"/>
          <w:lang w:val="tt-RU"/>
        </w:rPr>
        <w:t xml:space="preserve">Праздничные дни. </w:t>
      </w:r>
      <w:r w:rsidR="00F4724C">
        <w:rPr>
          <w:b w:val="0"/>
          <w:sz w:val="26"/>
          <w:lang w:val="tt-RU"/>
        </w:rPr>
        <w:t>Рабочий график с 8.00-17.00</w:t>
      </w:r>
    </w:p>
    <w:p w:rsidR="00F25DC0" w:rsidRDefault="00F25DC0" w:rsidP="00F25DC0">
      <w:pPr>
        <w:pStyle w:val="21"/>
        <w:ind w:firstLine="930"/>
        <w:jc w:val="both"/>
        <w:rPr>
          <w:b w:val="0"/>
          <w:sz w:val="26"/>
        </w:rPr>
      </w:pPr>
      <w:r>
        <w:rPr>
          <w:b w:val="0"/>
          <w:sz w:val="26"/>
        </w:rPr>
        <w:t>5.2.Продолжительность рабочего дня (смены) для воспитателей  определяется из расчёта 36 часов в неделю</w:t>
      </w:r>
      <w:proofErr w:type="gramStart"/>
      <w:r>
        <w:rPr>
          <w:b w:val="0"/>
          <w:sz w:val="26"/>
        </w:rPr>
        <w:t xml:space="preserve"> .</w:t>
      </w:r>
      <w:proofErr w:type="gramEnd"/>
    </w:p>
    <w:p w:rsidR="00F25DC0" w:rsidRDefault="00F25DC0" w:rsidP="00F25DC0">
      <w:pPr>
        <w:pStyle w:val="21"/>
        <w:ind w:firstLine="930"/>
        <w:jc w:val="both"/>
        <w:rPr>
          <w:b w:val="0"/>
          <w:sz w:val="26"/>
        </w:rPr>
      </w:pPr>
      <w:r>
        <w:rPr>
          <w:b w:val="0"/>
          <w:sz w:val="26"/>
        </w:rPr>
        <w:t>5.3.Продолжительность рабочего дня (смены) руководящего, административно- хозяйственного, обслуживающего персонала определяется из расчёта 40-часов рабочей недели. График работы утверждается работодателем и предусматривает время начала и окончания работы, перерыв для отдыха и питания. График объявляется работнику под подпись и вывешивается на видном месте не позже, чем за один месяц до их введения в действие.</w:t>
      </w:r>
    </w:p>
    <w:p w:rsidR="00F25DC0" w:rsidRDefault="00F25DC0" w:rsidP="00F25DC0">
      <w:pPr>
        <w:pStyle w:val="21"/>
        <w:ind w:firstLine="930"/>
        <w:jc w:val="both"/>
        <w:rPr>
          <w:b w:val="0"/>
          <w:sz w:val="26"/>
        </w:rPr>
      </w:pPr>
      <w:r>
        <w:rPr>
          <w:b w:val="0"/>
          <w:sz w:val="26"/>
        </w:rPr>
        <w:t>5.4.Работа в выходные и праздничные дни</w:t>
      </w:r>
      <w:r w:rsidRPr="00CA2C9D">
        <w:rPr>
          <w:b w:val="0"/>
          <w:sz w:val="26"/>
        </w:rPr>
        <w:t xml:space="preserve"> </w:t>
      </w:r>
      <w:r>
        <w:rPr>
          <w:b w:val="0"/>
          <w:sz w:val="26"/>
        </w:rPr>
        <w:t>для сотрудников запрещена и может иметь место в случаях, предусмотренных законодательством.</w:t>
      </w:r>
    </w:p>
    <w:p w:rsidR="00F25DC0" w:rsidRDefault="00F25DC0" w:rsidP="00F25DC0">
      <w:pPr>
        <w:pStyle w:val="21"/>
        <w:ind w:firstLine="930"/>
        <w:jc w:val="both"/>
        <w:rPr>
          <w:b w:val="0"/>
          <w:sz w:val="26"/>
        </w:rPr>
      </w:pPr>
      <w:r>
        <w:rPr>
          <w:b w:val="0"/>
          <w:sz w:val="26"/>
        </w:rPr>
        <w:t>5.5.Работодатель  строго ведёт учёт соблюдения рабочего времени всеми сотрудниками детского сада.</w:t>
      </w:r>
    </w:p>
    <w:p w:rsidR="00F25DC0" w:rsidRDefault="00F25DC0" w:rsidP="00F25DC0">
      <w:pPr>
        <w:pStyle w:val="21"/>
        <w:ind w:firstLine="930"/>
        <w:jc w:val="both"/>
        <w:rPr>
          <w:b w:val="0"/>
          <w:sz w:val="26"/>
        </w:rPr>
      </w:pPr>
      <w:r>
        <w:rPr>
          <w:b w:val="0"/>
          <w:sz w:val="26"/>
        </w:rPr>
        <w:t>5.6.В случае неявки на работу по болезни работник обязан известить работодателя как можно раньше, а также предоставить листок временной нетрудоспособности в первый день выхода на работу.</w:t>
      </w:r>
    </w:p>
    <w:p w:rsidR="00F25DC0" w:rsidRDefault="00F25DC0" w:rsidP="00F25DC0">
      <w:pPr>
        <w:pStyle w:val="21"/>
        <w:ind w:firstLine="930"/>
        <w:jc w:val="both"/>
        <w:rPr>
          <w:b w:val="0"/>
          <w:sz w:val="26"/>
        </w:rPr>
      </w:pPr>
      <w:r>
        <w:rPr>
          <w:b w:val="0"/>
          <w:sz w:val="26"/>
        </w:rPr>
        <w:t>5.7.Общие собрания  работников</w:t>
      </w:r>
      <w:proofErr w:type="gramStart"/>
      <w:r>
        <w:rPr>
          <w:b w:val="0"/>
          <w:sz w:val="26"/>
        </w:rPr>
        <w:t xml:space="preserve"> ,</w:t>
      </w:r>
      <w:proofErr w:type="gramEnd"/>
      <w:r>
        <w:rPr>
          <w:b w:val="0"/>
          <w:sz w:val="26"/>
        </w:rPr>
        <w:t xml:space="preserve"> совещания при работодателе не должны продолжаться более двух часов.</w:t>
      </w:r>
    </w:p>
    <w:p w:rsidR="00F25DC0" w:rsidRDefault="00F25DC0" w:rsidP="00F25DC0">
      <w:pPr>
        <w:pStyle w:val="21"/>
        <w:ind w:firstLine="930"/>
        <w:jc w:val="center"/>
      </w:pPr>
    </w:p>
    <w:p w:rsidR="00F25DC0" w:rsidRDefault="00F25DC0" w:rsidP="00F25DC0">
      <w:pPr>
        <w:pStyle w:val="21"/>
        <w:ind w:firstLine="930"/>
        <w:jc w:val="center"/>
        <w:rPr>
          <w:sz w:val="26"/>
        </w:rPr>
      </w:pPr>
      <w:r>
        <w:rPr>
          <w:sz w:val="26"/>
        </w:rPr>
        <w:t>6.ОРГАНИЗАЦИЯ И РЕЖИМ РАБОТЫ ДОУ.</w:t>
      </w:r>
    </w:p>
    <w:p w:rsidR="00F25DC0" w:rsidRDefault="00F25DC0" w:rsidP="00F25DC0">
      <w:pPr>
        <w:pStyle w:val="21"/>
        <w:ind w:firstLine="930"/>
        <w:jc w:val="center"/>
        <w:rPr>
          <w:sz w:val="26"/>
        </w:rPr>
      </w:pPr>
    </w:p>
    <w:p w:rsidR="00F25DC0" w:rsidRDefault="00F25DC0" w:rsidP="00F25DC0">
      <w:pPr>
        <w:pStyle w:val="21"/>
        <w:ind w:firstLine="930"/>
        <w:jc w:val="both"/>
        <w:rPr>
          <w:b w:val="0"/>
          <w:sz w:val="26"/>
        </w:rPr>
      </w:pPr>
      <w:r>
        <w:rPr>
          <w:b w:val="0"/>
          <w:sz w:val="26"/>
        </w:rPr>
        <w:t xml:space="preserve">6.1.     Общие собрания  работников  проводятся по мере необходимости, но       не      реже 2-х раз в год. </w:t>
      </w:r>
    </w:p>
    <w:p w:rsidR="00F25DC0" w:rsidRDefault="00F25DC0" w:rsidP="00F25DC0">
      <w:pPr>
        <w:pStyle w:val="21"/>
        <w:ind w:firstLine="930"/>
        <w:jc w:val="both"/>
        <w:rPr>
          <w:b w:val="0"/>
          <w:sz w:val="26"/>
        </w:rPr>
      </w:pPr>
      <w:r>
        <w:rPr>
          <w:b w:val="0"/>
          <w:sz w:val="26"/>
        </w:rPr>
        <w:t xml:space="preserve">Заседания педагогического совета проводятся не реже 3-4 раз в год. </w:t>
      </w:r>
    </w:p>
    <w:p w:rsidR="00F25DC0" w:rsidRDefault="00F25DC0" w:rsidP="00F25DC0">
      <w:pPr>
        <w:pStyle w:val="21"/>
        <w:ind w:firstLine="930"/>
        <w:jc w:val="both"/>
        <w:rPr>
          <w:b w:val="0"/>
          <w:sz w:val="26"/>
        </w:rPr>
      </w:pPr>
      <w:r>
        <w:rPr>
          <w:b w:val="0"/>
          <w:sz w:val="26"/>
        </w:rPr>
        <w:t>Все заседания проводятся в нерабочее время и не должны продолжаться более двух часов, родительские собрания - более полутора часов.</w:t>
      </w:r>
    </w:p>
    <w:p w:rsidR="00F25DC0" w:rsidRDefault="00F25DC0" w:rsidP="00F25DC0">
      <w:pPr>
        <w:pStyle w:val="21"/>
        <w:ind w:firstLine="930"/>
        <w:jc w:val="both"/>
        <w:rPr>
          <w:b w:val="0"/>
          <w:sz w:val="26"/>
        </w:rPr>
      </w:pPr>
      <w:r>
        <w:rPr>
          <w:b w:val="0"/>
          <w:sz w:val="26"/>
        </w:rPr>
        <w:t xml:space="preserve">6.2. Очерёдность предоставления ежегодных отпусков устанавливается работодателем по согласованию с представителями работников Учреждения  с учётом </w:t>
      </w:r>
      <w:r>
        <w:rPr>
          <w:b w:val="0"/>
          <w:sz w:val="26"/>
        </w:rPr>
        <w:lastRenderedPageBreak/>
        <w:t xml:space="preserve">необходимости обеспечения нормальной работы ДОУ и благоприятных условий для отдыха работников. </w:t>
      </w:r>
    </w:p>
    <w:p w:rsidR="00F25DC0" w:rsidRDefault="00F25DC0" w:rsidP="00F25DC0">
      <w:pPr>
        <w:pStyle w:val="21"/>
        <w:ind w:firstLine="930"/>
        <w:jc w:val="both"/>
        <w:rPr>
          <w:b w:val="0"/>
          <w:sz w:val="26"/>
        </w:rPr>
      </w:pPr>
      <w:r>
        <w:rPr>
          <w:b w:val="0"/>
          <w:sz w:val="26"/>
        </w:rPr>
        <w:t>Отпуска педагогическим работникам ДОУ, как правило, предоставляется в период летних каникул.</w:t>
      </w:r>
    </w:p>
    <w:p w:rsidR="00F25DC0" w:rsidRDefault="00F25DC0" w:rsidP="00F25DC0">
      <w:pPr>
        <w:pStyle w:val="21"/>
        <w:ind w:firstLine="930"/>
        <w:jc w:val="both"/>
        <w:rPr>
          <w:b w:val="0"/>
          <w:sz w:val="26"/>
        </w:rPr>
      </w:pPr>
      <w:r>
        <w:rPr>
          <w:b w:val="0"/>
          <w:sz w:val="26"/>
        </w:rPr>
        <w:t>График отпусков составляется на каждый календарный год не позднее 15 декабря текущего года и доводится до сведения всех работников. За две недели до предстоящего отпуска работник получает уведомление под роспись.</w:t>
      </w:r>
    </w:p>
    <w:p w:rsidR="00F25DC0" w:rsidRDefault="00F25DC0" w:rsidP="00F25DC0">
      <w:pPr>
        <w:pStyle w:val="21"/>
        <w:ind w:firstLine="900"/>
        <w:jc w:val="both"/>
        <w:rPr>
          <w:b w:val="0"/>
          <w:sz w:val="26"/>
        </w:rPr>
      </w:pPr>
      <w:r>
        <w:rPr>
          <w:b w:val="0"/>
          <w:sz w:val="26"/>
        </w:rPr>
        <w:t>Предоставление отпуска заведующей ДОУ   оформляется приказом ДОУ</w:t>
      </w:r>
    </w:p>
    <w:p w:rsidR="00F25DC0" w:rsidRDefault="00F25DC0" w:rsidP="00F25DC0">
      <w:pPr>
        <w:pStyle w:val="21"/>
        <w:ind w:firstLine="930"/>
        <w:jc w:val="both"/>
        <w:rPr>
          <w:b w:val="0"/>
          <w:sz w:val="26"/>
        </w:rPr>
      </w:pPr>
      <w:r>
        <w:rPr>
          <w:b w:val="0"/>
          <w:sz w:val="26"/>
        </w:rPr>
        <w:t>6.3.      Педагогическим и другим работникам запрещается:</w:t>
      </w:r>
    </w:p>
    <w:p w:rsidR="00F25DC0" w:rsidRDefault="00F25DC0" w:rsidP="00F25DC0">
      <w:pPr>
        <w:pStyle w:val="21"/>
        <w:numPr>
          <w:ilvl w:val="0"/>
          <w:numId w:val="6"/>
        </w:numPr>
        <w:tabs>
          <w:tab w:val="left" w:pos="585"/>
        </w:tabs>
        <w:ind w:left="0" w:firstLine="930"/>
        <w:jc w:val="both"/>
        <w:rPr>
          <w:b w:val="0"/>
          <w:sz w:val="26"/>
        </w:rPr>
      </w:pPr>
      <w:r>
        <w:rPr>
          <w:b w:val="0"/>
          <w:sz w:val="26"/>
        </w:rPr>
        <w:t>изменять по своему усмотрению расписание занятий и график работы;</w:t>
      </w:r>
    </w:p>
    <w:p w:rsidR="00F25DC0" w:rsidRDefault="00F25DC0" w:rsidP="00F25DC0">
      <w:pPr>
        <w:pStyle w:val="21"/>
        <w:numPr>
          <w:ilvl w:val="0"/>
          <w:numId w:val="6"/>
        </w:numPr>
        <w:tabs>
          <w:tab w:val="left" w:pos="585"/>
        </w:tabs>
        <w:ind w:left="0" w:firstLine="930"/>
        <w:jc w:val="both"/>
        <w:rPr>
          <w:b w:val="0"/>
          <w:sz w:val="26"/>
        </w:rPr>
      </w:pPr>
      <w:r>
        <w:rPr>
          <w:b w:val="0"/>
          <w:sz w:val="26"/>
        </w:rPr>
        <w:t>отменять, удлинять или сокращать продолжительность занятий и перерывов между ними.</w:t>
      </w:r>
    </w:p>
    <w:p w:rsidR="00F25DC0" w:rsidRDefault="00F25DC0" w:rsidP="00F25DC0">
      <w:pPr>
        <w:pStyle w:val="21"/>
        <w:numPr>
          <w:ilvl w:val="1"/>
          <w:numId w:val="2"/>
        </w:numPr>
        <w:tabs>
          <w:tab w:val="left" w:pos="720"/>
        </w:tabs>
        <w:ind w:left="0" w:firstLine="930"/>
        <w:jc w:val="both"/>
        <w:rPr>
          <w:b w:val="0"/>
          <w:sz w:val="26"/>
        </w:rPr>
      </w:pPr>
      <w:r>
        <w:rPr>
          <w:b w:val="0"/>
          <w:sz w:val="26"/>
        </w:rPr>
        <w:t>Посторонним лицам разрешается присутствовать в ДОУ по согласованию с работодателем.</w:t>
      </w:r>
    </w:p>
    <w:p w:rsidR="00F25DC0" w:rsidRDefault="00F25DC0" w:rsidP="00F25DC0">
      <w:pPr>
        <w:pStyle w:val="21"/>
        <w:numPr>
          <w:ilvl w:val="1"/>
          <w:numId w:val="2"/>
        </w:numPr>
        <w:tabs>
          <w:tab w:val="left" w:pos="720"/>
        </w:tabs>
        <w:ind w:left="0" w:firstLine="930"/>
        <w:jc w:val="both"/>
        <w:rPr>
          <w:b w:val="0"/>
          <w:sz w:val="26"/>
        </w:rPr>
      </w:pPr>
      <w:r>
        <w:rPr>
          <w:b w:val="0"/>
          <w:sz w:val="26"/>
        </w:rPr>
        <w:t>Не разрешается делать замечаний педагогическим работникам по поводу их работы во время проведения занятий, в присутствии детей и родителей.</w:t>
      </w:r>
    </w:p>
    <w:p w:rsidR="00F25DC0" w:rsidRDefault="00F25DC0" w:rsidP="00F25DC0">
      <w:pPr>
        <w:pStyle w:val="21"/>
        <w:numPr>
          <w:ilvl w:val="1"/>
          <w:numId w:val="2"/>
        </w:numPr>
        <w:tabs>
          <w:tab w:val="left" w:pos="720"/>
        </w:tabs>
        <w:ind w:left="0" w:firstLine="930"/>
        <w:jc w:val="both"/>
        <w:rPr>
          <w:b w:val="0"/>
          <w:sz w:val="26"/>
        </w:rPr>
      </w:pPr>
      <w:r>
        <w:rPr>
          <w:b w:val="0"/>
          <w:sz w:val="26"/>
        </w:rPr>
        <w:t>В помещениях ДОУ запрещается:</w:t>
      </w:r>
    </w:p>
    <w:p w:rsidR="00F25DC0" w:rsidRDefault="00F25DC0" w:rsidP="00F25DC0">
      <w:pPr>
        <w:pStyle w:val="21"/>
        <w:numPr>
          <w:ilvl w:val="0"/>
          <w:numId w:val="5"/>
        </w:numPr>
        <w:tabs>
          <w:tab w:val="left" w:pos="585"/>
        </w:tabs>
        <w:ind w:left="0" w:firstLine="930"/>
        <w:jc w:val="both"/>
        <w:rPr>
          <w:b w:val="0"/>
          <w:sz w:val="26"/>
        </w:rPr>
      </w:pPr>
      <w:r>
        <w:rPr>
          <w:b w:val="0"/>
          <w:sz w:val="26"/>
        </w:rPr>
        <w:t>находиться в верхней одежде и в головных уборах;</w:t>
      </w:r>
    </w:p>
    <w:p w:rsidR="00F25DC0" w:rsidRDefault="00F25DC0" w:rsidP="00F25DC0">
      <w:pPr>
        <w:pStyle w:val="21"/>
        <w:numPr>
          <w:ilvl w:val="0"/>
          <w:numId w:val="5"/>
        </w:numPr>
        <w:tabs>
          <w:tab w:val="left" w:pos="585"/>
        </w:tabs>
        <w:ind w:left="0" w:firstLine="930"/>
        <w:jc w:val="both"/>
        <w:rPr>
          <w:b w:val="0"/>
          <w:sz w:val="26"/>
        </w:rPr>
      </w:pPr>
      <w:r>
        <w:rPr>
          <w:b w:val="0"/>
          <w:sz w:val="26"/>
        </w:rPr>
        <w:t>громко разговаривать и шуметь в коридорах;</w:t>
      </w:r>
    </w:p>
    <w:p w:rsidR="00F25DC0" w:rsidRDefault="00F25DC0" w:rsidP="00F25DC0">
      <w:pPr>
        <w:pStyle w:val="21"/>
        <w:numPr>
          <w:ilvl w:val="0"/>
          <w:numId w:val="5"/>
        </w:numPr>
        <w:tabs>
          <w:tab w:val="left" w:pos="585"/>
        </w:tabs>
        <w:ind w:left="0" w:firstLine="930"/>
        <w:jc w:val="both"/>
        <w:rPr>
          <w:b w:val="0"/>
          <w:sz w:val="26"/>
        </w:rPr>
      </w:pPr>
      <w:r>
        <w:rPr>
          <w:b w:val="0"/>
          <w:sz w:val="26"/>
        </w:rPr>
        <w:t>курить в помещениях ДОУ;</w:t>
      </w:r>
    </w:p>
    <w:p w:rsidR="00F25DC0" w:rsidRDefault="00F25DC0" w:rsidP="00F25DC0">
      <w:pPr>
        <w:pStyle w:val="21"/>
        <w:numPr>
          <w:ilvl w:val="0"/>
          <w:numId w:val="5"/>
        </w:numPr>
        <w:tabs>
          <w:tab w:val="left" w:pos="585"/>
        </w:tabs>
        <w:ind w:left="0" w:firstLine="930"/>
        <w:jc w:val="both"/>
        <w:rPr>
          <w:b w:val="0"/>
          <w:sz w:val="26"/>
        </w:rPr>
      </w:pPr>
      <w:r>
        <w:rPr>
          <w:b w:val="0"/>
          <w:sz w:val="26"/>
        </w:rPr>
        <w:t>пользоваться громкой связью мобильных телефонов.</w:t>
      </w:r>
    </w:p>
    <w:p w:rsidR="00F25DC0" w:rsidRDefault="00F25DC0" w:rsidP="00F25DC0">
      <w:pPr>
        <w:pStyle w:val="21"/>
        <w:ind w:firstLine="930"/>
        <w:jc w:val="both"/>
        <w:rPr>
          <w:b w:val="0"/>
          <w:sz w:val="26"/>
        </w:rPr>
      </w:pPr>
    </w:p>
    <w:p w:rsidR="00F25DC0" w:rsidRDefault="00F25DC0" w:rsidP="00436C5A">
      <w:pPr>
        <w:pStyle w:val="21"/>
        <w:numPr>
          <w:ilvl w:val="0"/>
          <w:numId w:val="2"/>
        </w:numPr>
        <w:jc w:val="center"/>
        <w:rPr>
          <w:sz w:val="26"/>
        </w:rPr>
      </w:pPr>
      <w:r>
        <w:rPr>
          <w:sz w:val="26"/>
        </w:rPr>
        <w:t>ПООЩРЕНИЯ ЗА УСПЕХИ В РАБОТЕ.</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 xml:space="preserve">7.1.Поощрения применяются работодателем совместно или по согласованию  с  представителями  коллектива работников Учреждения. </w:t>
      </w:r>
    </w:p>
    <w:p w:rsidR="00F25DC0" w:rsidRDefault="00F25DC0" w:rsidP="00F25DC0">
      <w:pPr>
        <w:pStyle w:val="21"/>
        <w:ind w:firstLine="930"/>
        <w:jc w:val="both"/>
        <w:rPr>
          <w:b w:val="0"/>
          <w:sz w:val="26"/>
        </w:rPr>
      </w:pPr>
      <w:r>
        <w:rPr>
          <w:b w:val="0"/>
          <w:sz w:val="26"/>
        </w:rPr>
        <w:t>7.2.Работодатель поощряет работников, добросовестно исполняющих трудовые обязанности, новаторство в труде  и другие достижения в работе применяются следующие поощрения:</w:t>
      </w:r>
    </w:p>
    <w:p w:rsidR="00F25DC0" w:rsidRDefault="00F25DC0" w:rsidP="00F25DC0">
      <w:pPr>
        <w:pStyle w:val="21"/>
        <w:numPr>
          <w:ilvl w:val="0"/>
          <w:numId w:val="3"/>
        </w:numPr>
        <w:tabs>
          <w:tab w:val="left" w:pos="585"/>
        </w:tabs>
        <w:ind w:left="0" w:firstLine="930"/>
        <w:jc w:val="both"/>
        <w:rPr>
          <w:b w:val="0"/>
          <w:sz w:val="26"/>
        </w:rPr>
      </w:pPr>
      <w:r>
        <w:rPr>
          <w:b w:val="0"/>
          <w:sz w:val="26"/>
        </w:rPr>
        <w:t>объявление благодарности;</w:t>
      </w:r>
    </w:p>
    <w:p w:rsidR="00F25DC0" w:rsidRDefault="00F25DC0" w:rsidP="00F25DC0">
      <w:pPr>
        <w:pStyle w:val="21"/>
        <w:numPr>
          <w:ilvl w:val="0"/>
          <w:numId w:val="3"/>
        </w:numPr>
        <w:tabs>
          <w:tab w:val="left" w:pos="585"/>
        </w:tabs>
        <w:ind w:left="0" w:firstLine="930"/>
        <w:jc w:val="both"/>
        <w:rPr>
          <w:b w:val="0"/>
          <w:sz w:val="26"/>
        </w:rPr>
      </w:pPr>
      <w:r>
        <w:rPr>
          <w:b w:val="0"/>
          <w:sz w:val="26"/>
        </w:rPr>
        <w:t xml:space="preserve"> премирование;</w:t>
      </w:r>
    </w:p>
    <w:p w:rsidR="00F25DC0" w:rsidRDefault="00F25DC0" w:rsidP="00F25DC0">
      <w:pPr>
        <w:pStyle w:val="21"/>
        <w:numPr>
          <w:ilvl w:val="0"/>
          <w:numId w:val="3"/>
        </w:numPr>
        <w:tabs>
          <w:tab w:val="left" w:pos="585"/>
        </w:tabs>
        <w:ind w:left="0" w:firstLine="930"/>
        <w:jc w:val="both"/>
        <w:rPr>
          <w:b w:val="0"/>
          <w:sz w:val="26"/>
        </w:rPr>
      </w:pPr>
      <w:r>
        <w:rPr>
          <w:b w:val="0"/>
          <w:sz w:val="26"/>
        </w:rPr>
        <w:t>награждение ценным подарком;</w:t>
      </w:r>
    </w:p>
    <w:p w:rsidR="00F25DC0" w:rsidRDefault="00F25DC0" w:rsidP="00F25DC0">
      <w:pPr>
        <w:pStyle w:val="21"/>
        <w:numPr>
          <w:ilvl w:val="0"/>
          <w:numId w:val="3"/>
        </w:numPr>
        <w:tabs>
          <w:tab w:val="left" w:pos="585"/>
        </w:tabs>
        <w:ind w:left="0" w:firstLine="930"/>
        <w:jc w:val="both"/>
        <w:rPr>
          <w:b w:val="0"/>
          <w:sz w:val="26"/>
        </w:rPr>
      </w:pPr>
      <w:r>
        <w:rPr>
          <w:b w:val="0"/>
          <w:sz w:val="26"/>
        </w:rPr>
        <w:t>награждение Почётной грамотой,</w:t>
      </w:r>
    </w:p>
    <w:p w:rsidR="00F25DC0" w:rsidRDefault="00F25DC0" w:rsidP="00F25DC0">
      <w:pPr>
        <w:pStyle w:val="21"/>
        <w:numPr>
          <w:ilvl w:val="0"/>
          <w:numId w:val="3"/>
        </w:numPr>
        <w:tabs>
          <w:tab w:val="left" w:pos="585"/>
        </w:tabs>
        <w:ind w:left="0" w:firstLine="930"/>
        <w:jc w:val="both"/>
        <w:rPr>
          <w:b w:val="0"/>
          <w:sz w:val="26"/>
        </w:rPr>
      </w:pPr>
      <w:r>
        <w:rPr>
          <w:b w:val="0"/>
          <w:sz w:val="26"/>
        </w:rPr>
        <w:t>представление к званию лучшего по профессии. (Ст.191 ТК РФ)</w:t>
      </w:r>
    </w:p>
    <w:p w:rsidR="00F25DC0" w:rsidRDefault="00F25DC0" w:rsidP="00F25DC0">
      <w:pPr>
        <w:pStyle w:val="21"/>
        <w:ind w:firstLine="930"/>
        <w:jc w:val="both"/>
        <w:rPr>
          <w:b w:val="0"/>
          <w:sz w:val="26"/>
        </w:rPr>
      </w:pPr>
      <w:r>
        <w:rPr>
          <w:b w:val="0"/>
          <w:sz w:val="26"/>
        </w:rPr>
        <w:t xml:space="preserve">                                                                               </w:t>
      </w:r>
    </w:p>
    <w:p w:rsidR="00F25DC0" w:rsidRDefault="00F25DC0" w:rsidP="00F25DC0">
      <w:pPr>
        <w:pStyle w:val="21"/>
        <w:ind w:firstLine="930"/>
        <w:jc w:val="both"/>
        <w:rPr>
          <w:b w:val="0"/>
          <w:sz w:val="26"/>
        </w:rPr>
      </w:pPr>
      <w:r>
        <w:rPr>
          <w:b w:val="0"/>
          <w:sz w:val="26"/>
        </w:rPr>
        <w:t>7.3.Поощрения объявляются приказом работодателя и доводятся до сведения коллектива. Запись о поощрениях записывается в трудовую книжку сотрудника.</w:t>
      </w:r>
    </w:p>
    <w:p w:rsidR="00F25DC0" w:rsidRDefault="00F25DC0" w:rsidP="00F25DC0">
      <w:pPr>
        <w:pStyle w:val="21"/>
        <w:ind w:firstLine="930"/>
        <w:jc w:val="both"/>
        <w:rPr>
          <w:b w:val="0"/>
          <w:sz w:val="26"/>
        </w:rPr>
      </w:pPr>
      <w:r>
        <w:rPr>
          <w:b w:val="0"/>
          <w:sz w:val="26"/>
        </w:rPr>
        <w:t>7.4.За особые трудовые заслуги работники предоставляются в вышестоящие органы управления образованием к поощрению, наградам, присвоению званий.</w:t>
      </w:r>
    </w:p>
    <w:p w:rsidR="00F25DC0" w:rsidRDefault="00F25DC0" w:rsidP="00F25DC0">
      <w:pPr>
        <w:pStyle w:val="21"/>
        <w:ind w:firstLine="930"/>
        <w:jc w:val="both"/>
        <w:rPr>
          <w:b w:val="0"/>
          <w:sz w:val="26"/>
        </w:rPr>
      </w:pPr>
    </w:p>
    <w:p w:rsidR="00F25DC0" w:rsidRDefault="00F25DC0" w:rsidP="00436C5A">
      <w:pPr>
        <w:pStyle w:val="21"/>
        <w:numPr>
          <w:ilvl w:val="0"/>
          <w:numId w:val="2"/>
        </w:numPr>
        <w:jc w:val="center"/>
        <w:rPr>
          <w:sz w:val="26"/>
        </w:rPr>
      </w:pPr>
      <w:r>
        <w:rPr>
          <w:sz w:val="26"/>
        </w:rPr>
        <w:t>ВЗЫСКАНИЯ  ЗА НАРУШЕНИЕ ТРУДОВОЙ ДИСЦИПЛИНЫ.</w:t>
      </w:r>
    </w:p>
    <w:p w:rsidR="00F25DC0" w:rsidRDefault="00F25DC0" w:rsidP="00F25DC0">
      <w:pPr>
        <w:pStyle w:val="21"/>
        <w:ind w:firstLine="930"/>
        <w:jc w:val="center"/>
        <w:rPr>
          <w:b w:val="0"/>
          <w:sz w:val="26"/>
        </w:rPr>
      </w:pPr>
    </w:p>
    <w:p w:rsidR="00F25DC0" w:rsidRDefault="00F25DC0" w:rsidP="00F25DC0">
      <w:pPr>
        <w:pStyle w:val="21"/>
        <w:tabs>
          <w:tab w:val="left" w:pos="0"/>
        </w:tabs>
        <w:ind w:firstLine="930"/>
        <w:jc w:val="both"/>
        <w:rPr>
          <w:b w:val="0"/>
          <w:sz w:val="26"/>
          <w:szCs w:val="26"/>
        </w:rPr>
      </w:pPr>
      <w:proofErr w:type="gramStart"/>
      <w:r>
        <w:rPr>
          <w:b w:val="0"/>
          <w:sz w:val="26"/>
          <w:szCs w:val="26"/>
        </w:rPr>
        <w:t xml:space="preserve">8.1.За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дисциплинарного взыскания: </w:t>
      </w:r>
      <w:proofErr w:type="gramEnd"/>
    </w:p>
    <w:p w:rsidR="00F25DC0" w:rsidRDefault="00F25DC0" w:rsidP="00F25DC0">
      <w:pPr>
        <w:pStyle w:val="a3"/>
        <w:ind w:firstLine="930"/>
        <w:jc w:val="both"/>
        <w:rPr>
          <w:sz w:val="26"/>
          <w:szCs w:val="26"/>
        </w:rPr>
      </w:pPr>
      <w:r>
        <w:rPr>
          <w:sz w:val="26"/>
          <w:szCs w:val="26"/>
        </w:rPr>
        <w:t xml:space="preserve">      1/ замечание,</w:t>
      </w:r>
    </w:p>
    <w:p w:rsidR="00F25DC0" w:rsidRDefault="00F25DC0" w:rsidP="00F25DC0">
      <w:pPr>
        <w:pStyle w:val="a3"/>
        <w:ind w:firstLine="930"/>
        <w:jc w:val="both"/>
        <w:rPr>
          <w:sz w:val="26"/>
          <w:szCs w:val="26"/>
        </w:rPr>
      </w:pPr>
      <w:r>
        <w:rPr>
          <w:sz w:val="26"/>
          <w:szCs w:val="26"/>
        </w:rPr>
        <w:t xml:space="preserve">      2/ выговор,</w:t>
      </w:r>
    </w:p>
    <w:p w:rsidR="00F25DC0" w:rsidRDefault="00F25DC0" w:rsidP="00F25DC0">
      <w:pPr>
        <w:pStyle w:val="a3"/>
        <w:ind w:firstLine="930"/>
        <w:jc w:val="both"/>
        <w:rPr>
          <w:sz w:val="26"/>
          <w:szCs w:val="26"/>
        </w:rPr>
      </w:pPr>
      <w:r>
        <w:rPr>
          <w:sz w:val="26"/>
          <w:szCs w:val="26"/>
        </w:rPr>
        <w:t xml:space="preserve">      3/ увольнение по соответствующим основаниям.</w:t>
      </w:r>
    </w:p>
    <w:p w:rsidR="00F25DC0" w:rsidRDefault="00F25DC0" w:rsidP="00F25DC0">
      <w:pPr>
        <w:pStyle w:val="a3"/>
        <w:ind w:firstLine="930"/>
        <w:jc w:val="both"/>
        <w:rPr>
          <w:sz w:val="26"/>
          <w:szCs w:val="26"/>
        </w:rPr>
      </w:pPr>
    </w:p>
    <w:p w:rsidR="00F25DC0" w:rsidRDefault="00F25DC0" w:rsidP="00F25DC0">
      <w:pPr>
        <w:pStyle w:val="a3"/>
        <w:tabs>
          <w:tab w:val="left" w:pos="0"/>
        </w:tabs>
        <w:ind w:firstLine="930"/>
        <w:jc w:val="both"/>
        <w:rPr>
          <w:sz w:val="26"/>
          <w:szCs w:val="26"/>
        </w:rPr>
      </w:pPr>
      <w:r>
        <w:rPr>
          <w:sz w:val="26"/>
          <w:szCs w:val="26"/>
        </w:rPr>
        <w:lastRenderedPageBreak/>
        <w:t>8.2.За каждый дисциплинарный проступок может быть применено только одно дисциплинарное взыскание. Меры дисциплинарного взыскания применяются должностным лицом, наделённым правом приёма и увольнения данного работника.</w:t>
      </w:r>
    </w:p>
    <w:p w:rsidR="00F25DC0" w:rsidRDefault="00F25DC0" w:rsidP="00F25DC0">
      <w:pPr>
        <w:pStyle w:val="21"/>
        <w:tabs>
          <w:tab w:val="left" w:pos="0"/>
        </w:tabs>
        <w:ind w:firstLine="930"/>
        <w:jc w:val="both"/>
        <w:rPr>
          <w:b w:val="0"/>
          <w:sz w:val="26"/>
        </w:rPr>
      </w:pPr>
      <w:r>
        <w:rPr>
          <w:b w:val="0"/>
          <w:sz w:val="26"/>
        </w:rPr>
        <w:t>8.3.До применения дисциплинарного взыскания работодатель должен затребовать от работника письменное объяснение. Если по истечению двух рабочих дней указанное объяснение работником не представлено,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w:t>
      </w:r>
      <w:proofErr w:type="gramStart"/>
      <w:r>
        <w:rPr>
          <w:b w:val="0"/>
          <w:sz w:val="26"/>
        </w:rPr>
        <w:t>.(</w:t>
      </w:r>
      <w:proofErr w:type="gramEnd"/>
      <w:r>
        <w:rPr>
          <w:b w:val="0"/>
          <w:sz w:val="26"/>
        </w:rPr>
        <w:t>Ст.193</w:t>
      </w:r>
    </w:p>
    <w:p w:rsidR="00F25DC0" w:rsidRDefault="00F25DC0" w:rsidP="00F25DC0">
      <w:pPr>
        <w:pStyle w:val="21"/>
        <w:tabs>
          <w:tab w:val="left" w:pos="0"/>
        </w:tabs>
        <w:ind w:firstLine="930"/>
        <w:jc w:val="both"/>
        <w:rPr>
          <w:b w:val="0"/>
          <w:sz w:val="26"/>
        </w:rPr>
      </w:pPr>
      <w:r>
        <w:rPr>
          <w:b w:val="0"/>
          <w:sz w:val="26"/>
        </w:rPr>
        <w:t>8.4.Дисциплинарное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w:t>
      </w:r>
    </w:p>
    <w:p w:rsidR="00F25DC0" w:rsidRDefault="00F25DC0" w:rsidP="00F25DC0">
      <w:pPr>
        <w:pStyle w:val="21"/>
        <w:tabs>
          <w:tab w:val="left" w:pos="0"/>
        </w:tabs>
        <w:ind w:firstLine="930"/>
        <w:jc w:val="both"/>
        <w:rPr>
          <w:b w:val="0"/>
          <w:sz w:val="26"/>
        </w:rPr>
      </w:pPr>
      <w:r>
        <w:rPr>
          <w:b w:val="0"/>
          <w:sz w:val="26"/>
        </w:rPr>
        <w:t>8.5.Дисциплинарное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учёт мнения представительного органа работников.</w:t>
      </w:r>
    </w:p>
    <w:p w:rsidR="00F25DC0" w:rsidRDefault="00F25DC0" w:rsidP="00F25DC0">
      <w:pPr>
        <w:pStyle w:val="21"/>
        <w:tabs>
          <w:tab w:val="left" w:pos="0"/>
        </w:tabs>
        <w:ind w:firstLine="930"/>
        <w:jc w:val="both"/>
        <w:rPr>
          <w:b w:val="0"/>
          <w:sz w:val="26"/>
        </w:rPr>
      </w:pPr>
      <w:r>
        <w:rPr>
          <w:b w:val="0"/>
          <w:sz w:val="26"/>
        </w:rPr>
        <w:t xml:space="preserve">8.6.Дисциплинарное взыскание не может быть применено позднее шести месяцев со дня совершения проступка, а по результатам ревизии, проверки.  </w:t>
      </w:r>
    </w:p>
    <w:p w:rsidR="00F25DC0" w:rsidRDefault="00F25DC0" w:rsidP="00F25DC0">
      <w:pPr>
        <w:pStyle w:val="21"/>
        <w:tabs>
          <w:tab w:val="left" w:pos="0"/>
        </w:tabs>
        <w:ind w:firstLine="930"/>
        <w:jc w:val="both"/>
        <w:rPr>
          <w:b w:val="0"/>
          <w:sz w:val="26"/>
        </w:rPr>
      </w:pPr>
      <w:r>
        <w:rPr>
          <w:b w:val="0"/>
          <w:sz w:val="26"/>
        </w:rPr>
        <w:t xml:space="preserve">8.7.Приказ работодателя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F25DC0" w:rsidRDefault="00F25DC0" w:rsidP="00F25DC0">
      <w:pPr>
        <w:pStyle w:val="21"/>
        <w:tabs>
          <w:tab w:val="left" w:pos="0"/>
        </w:tabs>
        <w:ind w:firstLine="930"/>
        <w:jc w:val="both"/>
        <w:rPr>
          <w:b w:val="0"/>
          <w:sz w:val="26"/>
        </w:rPr>
      </w:pPr>
      <w:r>
        <w:rPr>
          <w:b w:val="0"/>
          <w:sz w:val="26"/>
        </w:rPr>
        <w:t>8.8.К работникам, имеющим взыскания, меры поощрения не применяются в течение срока действия взыскания.</w:t>
      </w:r>
    </w:p>
    <w:p w:rsidR="00F25DC0" w:rsidRDefault="00F25DC0" w:rsidP="00F25DC0">
      <w:pPr>
        <w:pStyle w:val="21"/>
        <w:tabs>
          <w:tab w:val="left" w:pos="0"/>
        </w:tabs>
        <w:ind w:firstLine="930"/>
        <w:jc w:val="both"/>
        <w:rPr>
          <w:b w:val="0"/>
          <w:sz w:val="26"/>
        </w:rPr>
      </w:pPr>
      <w:r>
        <w:rPr>
          <w:b w:val="0"/>
          <w:sz w:val="26"/>
        </w:rPr>
        <w:t>8.9.Если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roofErr w:type="gramStart"/>
      <w:r>
        <w:rPr>
          <w:b w:val="0"/>
          <w:sz w:val="26"/>
        </w:rPr>
        <w:t>.(</w:t>
      </w:r>
      <w:proofErr w:type="gramEnd"/>
      <w:r>
        <w:rPr>
          <w:b w:val="0"/>
          <w:sz w:val="26"/>
        </w:rPr>
        <w:t xml:space="preserve">Ст.194 ТК РФ)   </w:t>
      </w:r>
    </w:p>
    <w:p w:rsidR="00F25DC0" w:rsidRDefault="00F25DC0" w:rsidP="00F25DC0">
      <w:pPr>
        <w:pStyle w:val="21"/>
        <w:tabs>
          <w:tab w:val="left" w:pos="0"/>
        </w:tabs>
        <w:ind w:firstLine="930"/>
        <w:jc w:val="both"/>
        <w:rPr>
          <w:b w:val="0"/>
          <w:sz w:val="26"/>
        </w:rPr>
      </w:pPr>
      <w:r>
        <w:rPr>
          <w:b w:val="0"/>
          <w:sz w:val="26"/>
        </w:rPr>
        <w:t xml:space="preserve"> 8.10.Педагогические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 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F25DC0" w:rsidRDefault="00F25DC0" w:rsidP="00F25DC0">
      <w:pPr>
        <w:pStyle w:val="21"/>
        <w:ind w:firstLine="930"/>
        <w:jc w:val="both"/>
        <w:rPr>
          <w:b w:val="0"/>
          <w:sz w:val="26"/>
        </w:rPr>
      </w:pPr>
      <w:r>
        <w:rPr>
          <w:b w:val="0"/>
          <w:sz w:val="26"/>
        </w:rPr>
        <w:t>8.11. Основаниями прекращения трудового договора с педагогическим работником являются:</w:t>
      </w:r>
    </w:p>
    <w:p w:rsidR="00F25DC0" w:rsidRDefault="00F25DC0" w:rsidP="00F25DC0">
      <w:pPr>
        <w:pStyle w:val="21"/>
        <w:ind w:firstLine="930"/>
        <w:jc w:val="both"/>
        <w:rPr>
          <w:b w:val="0"/>
          <w:sz w:val="26"/>
        </w:rPr>
      </w:pPr>
      <w:r>
        <w:rPr>
          <w:b w:val="0"/>
          <w:sz w:val="26"/>
        </w:rPr>
        <w:t>* повторное в течение одного года грубое нарушение Устава образовательного учреждения;</w:t>
      </w:r>
    </w:p>
    <w:p w:rsidR="00F25DC0" w:rsidRDefault="00F25DC0" w:rsidP="00F25DC0">
      <w:pPr>
        <w:pStyle w:val="21"/>
        <w:ind w:firstLine="930"/>
        <w:jc w:val="both"/>
        <w:rPr>
          <w:b w:val="0"/>
          <w:sz w:val="26"/>
        </w:rPr>
      </w:pPr>
      <w:r>
        <w:rPr>
          <w:b w:val="0"/>
          <w:sz w:val="26"/>
        </w:rP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F25DC0" w:rsidRDefault="00F25DC0" w:rsidP="00F25DC0">
      <w:pPr>
        <w:pStyle w:val="21"/>
        <w:tabs>
          <w:tab w:val="left" w:pos="0"/>
        </w:tabs>
        <w:ind w:firstLine="930"/>
        <w:jc w:val="both"/>
        <w:rPr>
          <w:b w:val="0"/>
          <w:sz w:val="26"/>
        </w:rPr>
      </w:pPr>
      <w:r>
        <w:rPr>
          <w:b w:val="0"/>
          <w:sz w:val="26"/>
        </w:rPr>
        <w:t xml:space="preserve">                                                                                         Ст.336 ТК РФ</w:t>
      </w:r>
    </w:p>
    <w:p w:rsidR="00F25DC0" w:rsidRDefault="00F25DC0" w:rsidP="00F25DC0">
      <w:pPr>
        <w:pStyle w:val="21"/>
        <w:tabs>
          <w:tab w:val="left" w:pos="0"/>
        </w:tabs>
        <w:ind w:firstLine="930"/>
        <w:jc w:val="both"/>
        <w:rPr>
          <w:b w:val="0"/>
          <w:sz w:val="26"/>
        </w:rPr>
      </w:pPr>
      <w:r>
        <w:rPr>
          <w:b w:val="0"/>
          <w:sz w:val="26"/>
        </w:rPr>
        <w:t>8.12.Дисциплинарные взыскания к работодателю применяются тем органом образования, который имеет право его назначить и уволить.</w:t>
      </w:r>
    </w:p>
    <w:p w:rsidR="00F25DC0" w:rsidRDefault="00F25DC0" w:rsidP="00F25DC0">
      <w:pPr>
        <w:pStyle w:val="21"/>
        <w:tabs>
          <w:tab w:val="left" w:pos="0"/>
        </w:tabs>
        <w:ind w:firstLine="930"/>
        <w:jc w:val="both"/>
        <w:rPr>
          <w:b w:val="0"/>
          <w:sz w:val="26"/>
          <w:szCs w:val="26"/>
        </w:rPr>
      </w:pPr>
      <w:r>
        <w:rPr>
          <w:b w:val="0"/>
          <w:sz w:val="26"/>
          <w:szCs w:val="26"/>
        </w:rPr>
        <w:t>Правила внутреннего трудового распорядка ДОУ относятся к локальным правовым актам, регламентирующим отношения внутри коллектива, и утверждаются работодателем  с учётом мнения коллектива и по согласованию с  Первичной профсоюзной организацией  и вывешиваются в помещении ДОУ на видном месте.</w:t>
      </w:r>
    </w:p>
    <w:p w:rsidR="00F25DC0" w:rsidRDefault="00F25DC0" w:rsidP="00F25DC0">
      <w:pPr>
        <w:pStyle w:val="21"/>
        <w:tabs>
          <w:tab w:val="left" w:pos="0"/>
        </w:tabs>
        <w:ind w:firstLine="930"/>
        <w:jc w:val="both"/>
        <w:rPr>
          <w:b w:val="0"/>
          <w:sz w:val="28"/>
          <w:szCs w:val="28"/>
        </w:rPr>
      </w:pPr>
    </w:p>
    <w:p w:rsidR="00795C8D" w:rsidRDefault="00795C8D">
      <w:pPr>
        <w:rPr>
          <w:lang w:val="tt-RU"/>
        </w:rPr>
      </w:pPr>
    </w:p>
    <w:p w:rsidR="0080239F" w:rsidRPr="0080239F" w:rsidRDefault="0080239F">
      <w:pPr>
        <w:rPr>
          <w:lang w:val="tt-RU"/>
        </w:rPr>
      </w:pPr>
      <w:r>
        <w:rPr>
          <w:lang w:val="tt-RU"/>
        </w:rPr>
        <w:t>С правилами ознакомлены:</w:t>
      </w:r>
    </w:p>
    <w:sectPr w:rsidR="0080239F" w:rsidRPr="0080239F" w:rsidSect="0080239F">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585"/>
        </w:tabs>
        <w:ind w:left="585" w:hanging="360"/>
      </w:pPr>
      <w:rPr>
        <w:rFonts w:ascii="Symbol" w:hAnsi="Symbol" w:cs="Times New Roman"/>
      </w:rPr>
    </w:lvl>
  </w:abstractNum>
  <w:abstractNum w:abstractNumId="1">
    <w:nsid w:val="00000003"/>
    <w:multiLevelType w:val="multilevel"/>
    <w:tmpl w:val="00000003"/>
    <w:name w:val="WW8Num3"/>
    <w:lvl w:ilvl="0">
      <w:start w:val="6"/>
      <w:numFmt w:val="decimal"/>
      <w:lvlText w:val="%1."/>
      <w:lvlJc w:val="left"/>
      <w:pPr>
        <w:tabs>
          <w:tab w:val="num" w:pos="502"/>
        </w:tabs>
        <w:ind w:left="502" w:hanging="36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numFmt w:val="bullet"/>
      <w:lvlText w:val=""/>
      <w:lvlJc w:val="left"/>
      <w:pPr>
        <w:tabs>
          <w:tab w:val="num" w:pos="585"/>
        </w:tabs>
        <w:ind w:left="585" w:hanging="360"/>
      </w:pPr>
      <w:rPr>
        <w:rFonts w:ascii="Symbol" w:hAnsi="Symbol" w:cs="Times New Roman"/>
      </w:rPr>
    </w:lvl>
  </w:abstractNum>
  <w:abstractNum w:abstractNumId="3">
    <w:nsid w:val="00000005"/>
    <w:multiLevelType w:val="singleLevel"/>
    <w:tmpl w:val="00000005"/>
    <w:name w:val="WW8Num5"/>
    <w:lvl w:ilvl="0">
      <w:numFmt w:val="bullet"/>
      <w:lvlText w:val=""/>
      <w:lvlJc w:val="left"/>
      <w:pPr>
        <w:tabs>
          <w:tab w:val="num" w:pos="585"/>
        </w:tabs>
        <w:ind w:left="585" w:hanging="360"/>
      </w:pPr>
      <w:rPr>
        <w:rFonts w:ascii="Symbol" w:hAnsi="Symbol" w:cs="Times New Roman"/>
      </w:rPr>
    </w:lvl>
  </w:abstractNum>
  <w:abstractNum w:abstractNumId="4">
    <w:nsid w:val="00000006"/>
    <w:multiLevelType w:val="singleLevel"/>
    <w:tmpl w:val="00000006"/>
    <w:name w:val="WW8Num6"/>
    <w:lvl w:ilvl="0">
      <w:numFmt w:val="bullet"/>
      <w:lvlText w:val=""/>
      <w:lvlJc w:val="left"/>
      <w:pPr>
        <w:tabs>
          <w:tab w:val="num" w:pos="585"/>
        </w:tabs>
        <w:ind w:left="585" w:hanging="360"/>
      </w:pPr>
      <w:rPr>
        <w:rFonts w:ascii="Symbol" w:hAnsi="Symbol" w:cs="Times New Roman"/>
      </w:rPr>
    </w:lvl>
  </w:abstractNum>
  <w:abstractNum w:abstractNumId="5">
    <w:nsid w:val="00000007"/>
    <w:multiLevelType w:val="singleLevel"/>
    <w:tmpl w:val="00000007"/>
    <w:name w:val="WW8Num7"/>
    <w:lvl w:ilvl="0">
      <w:numFmt w:val="bullet"/>
      <w:lvlText w:val=""/>
      <w:lvlJc w:val="left"/>
      <w:pPr>
        <w:tabs>
          <w:tab w:val="num" w:pos="585"/>
        </w:tabs>
        <w:ind w:left="585" w:hanging="360"/>
      </w:pPr>
      <w:rPr>
        <w:rFonts w:ascii="Symbol" w:hAnsi="Symbol" w:cs="Times New Roman"/>
      </w:rPr>
    </w:lvl>
  </w:abstractNum>
  <w:abstractNum w:abstractNumId="6">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1080"/>
        </w:tabs>
        <w:ind w:left="1080" w:hanging="1080"/>
      </w:pPr>
    </w:lvl>
    <w:lvl w:ilvl="3">
      <w:start w:val="1"/>
      <w:numFmt w:val="decimal"/>
      <w:lvlText w:val="%1.%2.%3.%4."/>
      <w:lvlJc w:val="left"/>
      <w:pPr>
        <w:tabs>
          <w:tab w:val="num" w:pos="1440"/>
        </w:tabs>
        <w:ind w:left="1440" w:hanging="1440"/>
      </w:pPr>
    </w:lvl>
    <w:lvl w:ilvl="4">
      <w:start w:val="1"/>
      <w:numFmt w:val="decimal"/>
      <w:lvlText w:val="%1.%2.%3.%4.%5."/>
      <w:lvlJc w:val="left"/>
      <w:pPr>
        <w:tabs>
          <w:tab w:val="num" w:pos="1800"/>
        </w:tabs>
        <w:ind w:left="1800" w:hanging="180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520"/>
        </w:tabs>
        <w:ind w:left="2520" w:hanging="2520"/>
      </w:pPr>
    </w:lvl>
    <w:lvl w:ilvl="8">
      <w:start w:val="1"/>
      <w:numFmt w:val="decimal"/>
      <w:lvlText w:val="%1.%2.%3.%4.%5.%6.%7.%8.%9."/>
      <w:lvlJc w:val="left"/>
      <w:pPr>
        <w:tabs>
          <w:tab w:val="num" w:pos="2880"/>
        </w:tabs>
        <w:ind w:left="2880" w:hanging="2880"/>
      </w:p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22EE4592"/>
    <w:multiLevelType w:val="multilevel"/>
    <w:tmpl w:val="8CC2743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2BE70459"/>
    <w:multiLevelType w:val="multilevel"/>
    <w:tmpl w:val="E5080C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36E10B59"/>
    <w:multiLevelType w:val="hybridMultilevel"/>
    <w:tmpl w:val="DE528C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016F43"/>
    <w:multiLevelType w:val="multilevel"/>
    <w:tmpl w:val="472A76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3FE201A1"/>
    <w:multiLevelType w:val="multilevel"/>
    <w:tmpl w:val="3C80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54AD3081"/>
    <w:multiLevelType w:val="multilevel"/>
    <w:tmpl w:val="F6ACE6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5"/>
  </w:num>
  <w:num w:numId="12">
    <w:abstractNumId w:val="11"/>
  </w:num>
  <w:num w:numId="13">
    <w:abstractNumId w:val="10"/>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6C5"/>
    <w:rsid w:val="00034050"/>
    <w:rsid w:val="000F06C5"/>
    <w:rsid w:val="003A092C"/>
    <w:rsid w:val="00436C5A"/>
    <w:rsid w:val="00554ECB"/>
    <w:rsid w:val="0057371A"/>
    <w:rsid w:val="005F6304"/>
    <w:rsid w:val="006F1AA5"/>
    <w:rsid w:val="00795C8D"/>
    <w:rsid w:val="0080239F"/>
    <w:rsid w:val="00AE1EC2"/>
    <w:rsid w:val="00C216E2"/>
    <w:rsid w:val="00E21951"/>
    <w:rsid w:val="00EA4CA8"/>
    <w:rsid w:val="00F25DC0"/>
    <w:rsid w:val="00F4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C0"/>
    <w:pPr>
      <w:suppressAutoHyphens/>
      <w:spacing w:after="0" w:line="240" w:lineRule="auto"/>
    </w:pPr>
    <w:rPr>
      <w:rFonts w:ascii="Lucida Console" w:eastAsia="Times New Roman" w:hAnsi="Lucida Console" w:cs="Times New Roman"/>
      <w:b/>
      <w:i/>
      <w:sz w:val="24"/>
      <w:szCs w:val="20"/>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DC0"/>
    <w:pPr>
      <w:jc w:val="center"/>
    </w:pPr>
    <w:rPr>
      <w:rFonts w:ascii="Times New Roman" w:hAnsi="Times New Roman"/>
      <w:b w:val="0"/>
      <w:i w:val="0"/>
      <w:sz w:val="32"/>
      <w:u w:val="none"/>
    </w:rPr>
  </w:style>
  <w:style w:type="character" w:customStyle="1" w:styleId="a4">
    <w:name w:val="Основной текст Знак"/>
    <w:basedOn w:val="a0"/>
    <w:link w:val="a3"/>
    <w:rsid w:val="00F25DC0"/>
    <w:rPr>
      <w:rFonts w:ascii="Times New Roman" w:eastAsia="Times New Roman" w:hAnsi="Times New Roman" w:cs="Times New Roman"/>
      <w:sz w:val="32"/>
      <w:szCs w:val="20"/>
      <w:lang w:eastAsia="ar-SA"/>
    </w:rPr>
  </w:style>
  <w:style w:type="paragraph" w:customStyle="1" w:styleId="21">
    <w:name w:val="Основной текст 21"/>
    <w:basedOn w:val="a"/>
    <w:rsid w:val="00F25DC0"/>
    <w:rPr>
      <w:rFonts w:ascii="Times New Roman" w:hAnsi="Times New Roman"/>
      <w:i w:val="0"/>
      <w:sz w:val="22"/>
      <w:u w:val="none"/>
    </w:rPr>
  </w:style>
  <w:style w:type="paragraph" w:styleId="a5">
    <w:name w:val="Balloon Text"/>
    <w:basedOn w:val="a"/>
    <w:link w:val="a6"/>
    <w:uiPriority w:val="99"/>
    <w:semiHidden/>
    <w:unhideWhenUsed/>
    <w:rsid w:val="00F25DC0"/>
    <w:rPr>
      <w:rFonts w:ascii="Tahoma" w:hAnsi="Tahoma" w:cs="Tahoma"/>
      <w:sz w:val="16"/>
      <w:szCs w:val="16"/>
    </w:rPr>
  </w:style>
  <w:style w:type="character" w:customStyle="1" w:styleId="a6">
    <w:name w:val="Текст выноски Знак"/>
    <w:basedOn w:val="a0"/>
    <w:link w:val="a5"/>
    <w:uiPriority w:val="99"/>
    <w:semiHidden/>
    <w:rsid w:val="00F25DC0"/>
    <w:rPr>
      <w:rFonts w:ascii="Tahoma" w:eastAsia="Times New Roman" w:hAnsi="Tahoma" w:cs="Tahoma"/>
      <w:b/>
      <w:i/>
      <w:sz w:val="16"/>
      <w:szCs w:val="16"/>
      <w:u w:val="single"/>
      <w:lang w:eastAsia="ar-SA"/>
    </w:rPr>
  </w:style>
  <w:style w:type="paragraph" w:styleId="a7">
    <w:name w:val="Normal (Web)"/>
    <w:basedOn w:val="a"/>
    <w:uiPriority w:val="99"/>
    <w:unhideWhenUsed/>
    <w:rsid w:val="003A092C"/>
    <w:pPr>
      <w:suppressAutoHyphens w:val="0"/>
      <w:spacing w:before="100" w:beforeAutospacing="1" w:after="100" w:afterAutospacing="1"/>
    </w:pPr>
    <w:rPr>
      <w:rFonts w:ascii="Times New Roman" w:hAnsi="Times New Roman"/>
      <w:b w:val="0"/>
      <w:i w:val="0"/>
      <w:szCs w:val="24"/>
      <w:u w:val="none"/>
      <w:lang w:eastAsia="ru-RU"/>
    </w:rPr>
  </w:style>
  <w:style w:type="paragraph" w:styleId="a8">
    <w:name w:val="List Paragraph"/>
    <w:basedOn w:val="a"/>
    <w:uiPriority w:val="34"/>
    <w:qFormat/>
    <w:rsid w:val="00436C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C0"/>
    <w:pPr>
      <w:suppressAutoHyphens/>
      <w:spacing w:after="0" w:line="240" w:lineRule="auto"/>
    </w:pPr>
    <w:rPr>
      <w:rFonts w:ascii="Lucida Console" w:eastAsia="Times New Roman" w:hAnsi="Lucida Console" w:cs="Times New Roman"/>
      <w:b/>
      <w:i/>
      <w:sz w:val="24"/>
      <w:szCs w:val="20"/>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DC0"/>
    <w:pPr>
      <w:jc w:val="center"/>
    </w:pPr>
    <w:rPr>
      <w:rFonts w:ascii="Times New Roman" w:hAnsi="Times New Roman"/>
      <w:b w:val="0"/>
      <w:i w:val="0"/>
      <w:sz w:val="32"/>
      <w:u w:val="none"/>
    </w:rPr>
  </w:style>
  <w:style w:type="character" w:customStyle="1" w:styleId="a4">
    <w:name w:val="Основной текст Знак"/>
    <w:basedOn w:val="a0"/>
    <w:link w:val="a3"/>
    <w:rsid w:val="00F25DC0"/>
    <w:rPr>
      <w:rFonts w:ascii="Times New Roman" w:eastAsia="Times New Roman" w:hAnsi="Times New Roman" w:cs="Times New Roman"/>
      <w:sz w:val="32"/>
      <w:szCs w:val="20"/>
      <w:lang w:eastAsia="ar-SA"/>
    </w:rPr>
  </w:style>
  <w:style w:type="paragraph" w:customStyle="1" w:styleId="21">
    <w:name w:val="Основной текст 21"/>
    <w:basedOn w:val="a"/>
    <w:rsid w:val="00F25DC0"/>
    <w:rPr>
      <w:rFonts w:ascii="Times New Roman" w:hAnsi="Times New Roman"/>
      <w:i w:val="0"/>
      <w:sz w:val="22"/>
      <w:u w:val="none"/>
    </w:rPr>
  </w:style>
  <w:style w:type="paragraph" w:styleId="a5">
    <w:name w:val="Balloon Text"/>
    <w:basedOn w:val="a"/>
    <w:link w:val="a6"/>
    <w:uiPriority w:val="99"/>
    <w:semiHidden/>
    <w:unhideWhenUsed/>
    <w:rsid w:val="00F25DC0"/>
    <w:rPr>
      <w:rFonts w:ascii="Tahoma" w:hAnsi="Tahoma" w:cs="Tahoma"/>
      <w:sz w:val="16"/>
      <w:szCs w:val="16"/>
    </w:rPr>
  </w:style>
  <w:style w:type="character" w:customStyle="1" w:styleId="a6">
    <w:name w:val="Текст выноски Знак"/>
    <w:basedOn w:val="a0"/>
    <w:link w:val="a5"/>
    <w:uiPriority w:val="99"/>
    <w:semiHidden/>
    <w:rsid w:val="00F25DC0"/>
    <w:rPr>
      <w:rFonts w:ascii="Tahoma" w:eastAsia="Times New Roman" w:hAnsi="Tahoma" w:cs="Tahoma"/>
      <w:b/>
      <w:i/>
      <w:sz w:val="16"/>
      <w:szCs w:val="16"/>
      <w:u w:val="single"/>
      <w:lang w:eastAsia="ar-SA"/>
    </w:rPr>
  </w:style>
  <w:style w:type="paragraph" w:styleId="a7">
    <w:name w:val="Normal (Web)"/>
    <w:basedOn w:val="a"/>
    <w:uiPriority w:val="99"/>
    <w:unhideWhenUsed/>
    <w:rsid w:val="003A092C"/>
    <w:pPr>
      <w:suppressAutoHyphens w:val="0"/>
      <w:spacing w:before="100" w:beforeAutospacing="1" w:after="100" w:afterAutospacing="1"/>
    </w:pPr>
    <w:rPr>
      <w:rFonts w:ascii="Times New Roman" w:hAnsi="Times New Roman"/>
      <w:b w:val="0"/>
      <w:i w:val="0"/>
      <w:szCs w:val="24"/>
      <w:u w:val="none"/>
      <w:lang w:eastAsia="ru-RU"/>
    </w:rPr>
  </w:style>
  <w:style w:type="paragraph" w:styleId="a8">
    <w:name w:val="List Paragraph"/>
    <w:basedOn w:val="a"/>
    <w:uiPriority w:val="34"/>
    <w:qFormat/>
    <w:rsid w:val="00436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960998">
      <w:bodyDiv w:val="1"/>
      <w:marLeft w:val="0"/>
      <w:marRight w:val="0"/>
      <w:marTop w:val="0"/>
      <w:marBottom w:val="0"/>
      <w:divBdr>
        <w:top w:val="none" w:sz="0" w:space="0" w:color="auto"/>
        <w:left w:val="none" w:sz="0" w:space="0" w:color="auto"/>
        <w:bottom w:val="none" w:sz="0" w:space="0" w:color="auto"/>
        <w:right w:val="none" w:sz="0" w:space="0" w:color="auto"/>
      </w:divBdr>
    </w:div>
    <w:div w:id="1036731420">
      <w:bodyDiv w:val="1"/>
      <w:marLeft w:val="0"/>
      <w:marRight w:val="0"/>
      <w:marTop w:val="0"/>
      <w:marBottom w:val="0"/>
      <w:divBdr>
        <w:top w:val="none" w:sz="0" w:space="0" w:color="auto"/>
        <w:left w:val="none" w:sz="0" w:space="0" w:color="auto"/>
        <w:bottom w:val="none" w:sz="0" w:space="0" w:color="auto"/>
        <w:right w:val="none" w:sz="0" w:space="0" w:color="auto"/>
      </w:divBdr>
    </w:div>
    <w:div w:id="145490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9</Pages>
  <Words>3474</Words>
  <Characters>19805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dc:creator>
  <cp:keywords/>
  <dc:description/>
  <cp:lastModifiedBy>GHOST</cp:lastModifiedBy>
  <cp:revision>8</cp:revision>
  <cp:lastPrinted>2025-09-25T08:15:00Z</cp:lastPrinted>
  <dcterms:created xsi:type="dcterms:W3CDTF">2021-11-10T09:14:00Z</dcterms:created>
  <dcterms:modified xsi:type="dcterms:W3CDTF">2025-09-25T08:31:00Z</dcterms:modified>
</cp:coreProperties>
</file>